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1029" w:rsidRPr="00BA5AEC" w:rsidRDefault="001E1029" w:rsidP="001E1029">
      <w:pPr>
        <w:jc w:val="right"/>
        <w:rPr>
          <w:b/>
        </w:rPr>
      </w:pPr>
      <w:r w:rsidRPr="00BA5AEC">
        <w:rPr>
          <w:b/>
        </w:rPr>
        <w:t>Форма 1 «Извещение о проведении тендера»</w:t>
      </w:r>
    </w:p>
    <w:tbl>
      <w:tblPr>
        <w:tblW w:w="10206" w:type="dxa"/>
        <w:tblInd w:w="108" w:type="dxa"/>
        <w:tblLook w:val="01E0" w:firstRow="1" w:lastRow="1" w:firstColumn="1" w:lastColumn="1" w:noHBand="0" w:noVBand="0"/>
      </w:tblPr>
      <w:tblGrid>
        <w:gridCol w:w="5103"/>
        <w:gridCol w:w="5103"/>
      </w:tblGrid>
      <w:tr w:rsidR="001E1029" w:rsidRPr="00BA5AEC" w:rsidTr="005A0201">
        <w:trPr>
          <w:trHeight w:val="95"/>
        </w:trPr>
        <w:tc>
          <w:tcPr>
            <w:tcW w:w="5103" w:type="dxa"/>
          </w:tcPr>
          <w:p w:rsidR="001E1029" w:rsidRPr="00BA5AEC" w:rsidRDefault="001E1029" w:rsidP="00343C29">
            <w:pPr>
              <w:tabs>
                <w:tab w:val="left" w:pos="4606"/>
              </w:tabs>
              <w:ind w:right="353"/>
              <w:rPr>
                <w:rFonts w:cs="Arial"/>
                <w:szCs w:val="22"/>
              </w:rPr>
            </w:pPr>
          </w:p>
        </w:tc>
        <w:tc>
          <w:tcPr>
            <w:tcW w:w="5103" w:type="dxa"/>
          </w:tcPr>
          <w:p w:rsidR="001E1029" w:rsidRPr="00BA5AEC" w:rsidRDefault="001E1029" w:rsidP="00343C29">
            <w:pPr>
              <w:ind w:right="-72"/>
              <w:jc w:val="right"/>
              <w:rPr>
                <w:rFonts w:cs="Arial"/>
                <w:szCs w:val="22"/>
              </w:rPr>
            </w:pPr>
            <w:r w:rsidRPr="00BA5AEC">
              <w:rPr>
                <w:rFonts w:cs="Arial"/>
                <w:szCs w:val="22"/>
              </w:rPr>
              <w:t>УТВЕРЖДЕНО</w:t>
            </w:r>
          </w:p>
        </w:tc>
      </w:tr>
      <w:tr w:rsidR="001E1029" w:rsidRPr="00BA5AEC" w:rsidTr="00343C29">
        <w:trPr>
          <w:trHeight w:val="369"/>
        </w:trPr>
        <w:tc>
          <w:tcPr>
            <w:tcW w:w="5103" w:type="dxa"/>
          </w:tcPr>
          <w:p w:rsidR="001E1029" w:rsidRPr="00BA5AEC" w:rsidRDefault="001E1029" w:rsidP="00343C29">
            <w:pPr>
              <w:ind w:right="-72"/>
              <w:rPr>
                <w:rFonts w:cs="Arial"/>
                <w:szCs w:val="22"/>
              </w:rPr>
            </w:pPr>
          </w:p>
        </w:tc>
        <w:tc>
          <w:tcPr>
            <w:tcW w:w="5103" w:type="dxa"/>
          </w:tcPr>
          <w:p w:rsidR="001E1029" w:rsidRPr="00BA5AEC" w:rsidRDefault="001E1029" w:rsidP="00343C29">
            <w:pPr>
              <w:ind w:right="-72"/>
              <w:jc w:val="right"/>
              <w:rPr>
                <w:rFonts w:cs="Arial"/>
                <w:szCs w:val="22"/>
              </w:rPr>
            </w:pPr>
            <w:r w:rsidRPr="00BA5AEC">
              <w:rPr>
                <w:rFonts w:cs="Arial"/>
                <w:szCs w:val="22"/>
              </w:rPr>
              <w:t>решением Тендерной комиссии</w:t>
            </w:r>
          </w:p>
        </w:tc>
      </w:tr>
      <w:tr w:rsidR="001E1029" w:rsidRPr="00BA5AEC" w:rsidTr="00343C29">
        <w:trPr>
          <w:trHeight w:val="391"/>
        </w:trPr>
        <w:tc>
          <w:tcPr>
            <w:tcW w:w="5103" w:type="dxa"/>
          </w:tcPr>
          <w:p w:rsidR="001E1029" w:rsidRPr="00BA5AEC" w:rsidRDefault="001E1029" w:rsidP="00343C29">
            <w:pPr>
              <w:rPr>
                <w:rFonts w:cs="Arial"/>
                <w:szCs w:val="22"/>
              </w:rPr>
            </w:pPr>
          </w:p>
        </w:tc>
        <w:tc>
          <w:tcPr>
            <w:tcW w:w="5103" w:type="dxa"/>
          </w:tcPr>
          <w:p w:rsidR="001E1029" w:rsidRPr="00BA5AEC" w:rsidRDefault="001E1029" w:rsidP="00194BC0">
            <w:pPr>
              <w:jc w:val="right"/>
              <w:rPr>
                <w:rFonts w:cs="Arial"/>
                <w:szCs w:val="22"/>
              </w:rPr>
            </w:pPr>
            <w:r w:rsidRPr="00BA5AEC">
              <w:rPr>
                <w:rFonts w:cs="Arial"/>
                <w:szCs w:val="22"/>
              </w:rPr>
              <w:t xml:space="preserve">Протокол № </w:t>
            </w:r>
            <w:r w:rsidR="00D05D3E">
              <w:rPr>
                <w:rFonts w:cs="Arial"/>
                <w:szCs w:val="22"/>
              </w:rPr>
              <w:t>20</w:t>
            </w:r>
          </w:p>
        </w:tc>
      </w:tr>
      <w:tr w:rsidR="001E1029" w:rsidRPr="00CC6ECB" w:rsidTr="00343C29">
        <w:trPr>
          <w:trHeight w:val="391"/>
        </w:trPr>
        <w:tc>
          <w:tcPr>
            <w:tcW w:w="5103" w:type="dxa"/>
          </w:tcPr>
          <w:p w:rsidR="001E1029" w:rsidRPr="00BA5AEC" w:rsidRDefault="001E1029" w:rsidP="00343C29">
            <w:pPr>
              <w:rPr>
                <w:rFonts w:cs="Arial"/>
                <w:szCs w:val="22"/>
              </w:rPr>
            </w:pPr>
          </w:p>
        </w:tc>
        <w:tc>
          <w:tcPr>
            <w:tcW w:w="5103" w:type="dxa"/>
          </w:tcPr>
          <w:p w:rsidR="001E1029" w:rsidRPr="00CC6ECB" w:rsidRDefault="00194BC0" w:rsidP="004A6934">
            <w:pPr>
              <w:rPr>
                <w:rFonts w:cs="Arial"/>
                <w:szCs w:val="22"/>
                <w:highlight w:val="yellow"/>
              </w:rPr>
            </w:pPr>
            <w:r>
              <w:rPr>
                <w:rFonts w:cs="Arial"/>
                <w:szCs w:val="22"/>
              </w:rPr>
              <w:t xml:space="preserve">                     </w:t>
            </w:r>
            <w:r w:rsidR="00D05D3E">
              <w:rPr>
                <w:rFonts w:cs="Arial"/>
                <w:szCs w:val="22"/>
              </w:rPr>
              <w:t xml:space="preserve">                        </w:t>
            </w:r>
            <w:r>
              <w:rPr>
                <w:rFonts w:cs="Arial"/>
                <w:szCs w:val="22"/>
              </w:rPr>
              <w:t xml:space="preserve">  </w:t>
            </w:r>
            <w:r w:rsidR="0074558C">
              <w:rPr>
                <w:rFonts w:cs="Arial"/>
                <w:szCs w:val="22"/>
              </w:rPr>
              <w:t xml:space="preserve">    </w:t>
            </w:r>
            <w:r>
              <w:rPr>
                <w:rFonts w:cs="Arial"/>
                <w:szCs w:val="22"/>
              </w:rPr>
              <w:t>«</w:t>
            </w:r>
            <w:r w:rsidR="00D05D3E">
              <w:rPr>
                <w:rFonts w:cs="Arial"/>
                <w:szCs w:val="22"/>
              </w:rPr>
              <w:t>29</w:t>
            </w:r>
            <w:r w:rsidR="00927CB4" w:rsidRPr="00310061">
              <w:rPr>
                <w:rFonts w:cs="Arial"/>
                <w:szCs w:val="22"/>
              </w:rPr>
              <w:t xml:space="preserve">» </w:t>
            </w:r>
            <w:r w:rsidR="00D05D3E">
              <w:rPr>
                <w:rFonts w:cs="Arial"/>
                <w:szCs w:val="22"/>
              </w:rPr>
              <w:t>мая</w:t>
            </w:r>
            <w:r w:rsidR="00927CB4" w:rsidRPr="00310061">
              <w:rPr>
                <w:rFonts w:cs="Arial"/>
                <w:szCs w:val="22"/>
              </w:rPr>
              <w:t xml:space="preserve"> 20</w:t>
            </w:r>
            <w:r w:rsidR="004A6934">
              <w:rPr>
                <w:rFonts w:cs="Arial"/>
                <w:szCs w:val="22"/>
              </w:rPr>
              <w:t>2</w:t>
            </w:r>
            <w:r w:rsidR="00CF26D4">
              <w:rPr>
                <w:rFonts w:cs="Arial"/>
                <w:szCs w:val="22"/>
              </w:rPr>
              <w:t>4</w:t>
            </w:r>
            <w:r w:rsidR="001E1029" w:rsidRPr="00310061">
              <w:rPr>
                <w:rFonts w:cs="Arial"/>
                <w:szCs w:val="22"/>
              </w:rPr>
              <w:t xml:space="preserve"> г.</w:t>
            </w:r>
          </w:p>
        </w:tc>
      </w:tr>
    </w:tbl>
    <w:p w:rsidR="00734E5E" w:rsidRPr="00734E5E" w:rsidRDefault="00734E5E" w:rsidP="00734E5E">
      <w:pPr>
        <w:rPr>
          <w:rFonts w:cs="Arial"/>
          <w:szCs w:val="22"/>
        </w:rPr>
      </w:pPr>
      <w:r w:rsidRPr="00F40756">
        <w:rPr>
          <w:rFonts w:cs="Arial"/>
          <w:szCs w:val="22"/>
        </w:rPr>
        <w:t>ПДО №</w:t>
      </w:r>
      <w:r w:rsidR="00756D1F" w:rsidRPr="00F40756">
        <w:rPr>
          <w:rFonts w:cs="Arial"/>
          <w:szCs w:val="22"/>
        </w:rPr>
        <w:t xml:space="preserve"> </w:t>
      </w:r>
      <w:r w:rsidR="005A68E4" w:rsidRPr="00F40756">
        <w:rPr>
          <w:rFonts w:cs="Arial"/>
          <w:szCs w:val="22"/>
        </w:rPr>
        <w:t>0</w:t>
      </w:r>
      <w:r w:rsidR="00F40756" w:rsidRPr="00F40756">
        <w:rPr>
          <w:rFonts w:cs="Arial"/>
          <w:szCs w:val="22"/>
        </w:rPr>
        <w:t>0</w:t>
      </w:r>
      <w:r w:rsidR="00314362">
        <w:rPr>
          <w:rFonts w:cs="Arial"/>
          <w:szCs w:val="22"/>
        </w:rPr>
        <w:t>9</w:t>
      </w:r>
      <w:r w:rsidR="005A68E4" w:rsidRPr="00F40756">
        <w:rPr>
          <w:rFonts w:cs="Arial"/>
          <w:szCs w:val="22"/>
        </w:rPr>
        <w:t>Т</w:t>
      </w:r>
      <w:r w:rsidR="000F2601" w:rsidRPr="00F40756">
        <w:rPr>
          <w:rFonts w:cs="Arial"/>
          <w:szCs w:val="22"/>
        </w:rPr>
        <w:t>-</w:t>
      </w:r>
      <w:r w:rsidR="00927CB4" w:rsidRPr="00F40756">
        <w:rPr>
          <w:rFonts w:cs="Arial"/>
          <w:szCs w:val="22"/>
        </w:rPr>
        <w:t>СН-20</w:t>
      </w:r>
      <w:r w:rsidR="004A6934" w:rsidRPr="00F40756">
        <w:rPr>
          <w:rFonts w:cs="Arial"/>
          <w:szCs w:val="22"/>
        </w:rPr>
        <w:t>2</w:t>
      </w:r>
      <w:r w:rsidR="00CF26D4" w:rsidRPr="00F40756">
        <w:rPr>
          <w:rFonts w:cs="Arial"/>
          <w:szCs w:val="22"/>
        </w:rPr>
        <w:t>4</w:t>
      </w:r>
      <w:r w:rsidR="00927CB4" w:rsidRPr="00F40756">
        <w:rPr>
          <w:rFonts w:cs="Arial"/>
          <w:szCs w:val="22"/>
        </w:rPr>
        <w:t xml:space="preserve"> от</w:t>
      </w:r>
      <w:r w:rsidR="00FC7091">
        <w:rPr>
          <w:rFonts w:cs="Arial"/>
          <w:szCs w:val="22"/>
        </w:rPr>
        <w:t xml:space="preserve"> </w:t>
      </w:r>
      <w:r w:rsidR="00C21715">
        <w:rPr>
          <w:rFonts w:cs="Arial"/>
          <w:szCs w:val="22"/>
        </w:rPr>
        <w:t>«</w:t>
      </w:r>
      <w:r w:rsidR="00D05D3E">
        <w:rPr>
          <w:rFonts w:cs="Arial"/>
          <w:szCs w:val="22"/>
        </w:rPr>
        <w:t>29</w:t>
      </w:r>
      <w:r w:rsidR="00C21715">
        <w:rPr>
          <w:rFonts w:cs="Arial"/>
          <w:szCs w:val="22"/>
        </w:rPr>
        <w:t>»</w:t>
      </w:r>
      <w:r w:rsidR="008A4C14">
        <w:rPr>
          <w:rFonts w:cs="Arial"/>
          <w:szCs w:val="22"/>
        </w:rPr>
        <w:t xml:space="preserve"> </w:t>
      </w:r>
      <w:r w:rsidR="00314362">
        <w:rPr>
          <w:rFonts w:cs="Arial"/>
          <w:szCs w:val="22"/>
        </w:rPr>
        <w:t>мая</w:t>
      </w:r>
      <w:r w:rsidR="00C21715">
        <w:rPr>
          <w:rFonts w:cs="Arial"/>
          <w:szCs w:val="22"/>
        </w:rPr>
        <w:t xml:space="preserve"> </w:t>
      </w:r>
      <w:r w:rsidRPr="00734E5E">
        <w:rPr>
          <w:rFonts w:cs="Arial"/>
          <w:szCs w:val="22"/>
        </w:rPr>
        <w:t>20</w:t>
      </w:r>
      <w:r w:rsidR="00CB2065">
        <w:rPr>
          <w:rFonts w:cs="Arial"/>
          <w:szCs w:val="22"/>
        </w:rPr>
        <w:t>2</w:t>
      </w:r>
      <w:r w:rsidR="00CF26D4">
        <w:rPr>
          <w:rFonts w:cs="Arial"/>
          <w:szCs w:val="22"/>
        </w:rPr>
        <w:t>4</w:t>
      </w:r>
      <w:r w:rsidR="005D28FC">
        <w:rPr>
          <w:rFonts w:cs="Arial"/>
          <w:szCs w:val="22"/>
        </w:rPr>
        <w:t xml:space="preserve"> </w:t>
      </w:r>
      <w:r w:rsidRPr="00734E5E">
        <w:rPr>
          <w:rFonts w:cs="Arial"/>
          <w:szCs w:val="22"/>
        </w:rPr>
        <w:t xml:space="preserve">года </w:t>
      </w:r>
    </w:p>
    <w:p w:rsidR="001E1029" w:rsidRPr="00BA5AEC" w:rsidRDefault="001E1029" w:rsidP="001E1029">
      <w:pPr>
        <w:rPr>
          <w:rFonts w:cs="Arial"/>
          <w:vanish/>
          <w:szCs w:val="22"/>
        </w:rPr>
      </w:pPr>
    </w:p>
    <w:p w:rsidR="001E1029" w:rsidRPr="00BA5AEC" w:rsidRDefault="001E1029" w:rsidP="001E1029">
      <w:pPr>
        <w:jc w:val="both"/>
        <w:rPr>
          <w:rFonts w:cs="Arial"/>
          <w:szCs w:val="22"/>
        </w:rPr>
      </w:pPr>
    </w:p>
    <w:p w:rsidR="00DA3CAB" w:rsidRPr="009D5346" w:rsidRDefault="00366AF5" w:rsidP="00DA3CAB">
      <w:pPr>
        <w:ind w:firstLine="720"/>
        <w:jc w:val="both"/>
        <w:rPr>
          <w:rFonts w:cs="Arial"/>
          <w:szCs w:val="22"/>
        </w:rPr>
      </w:pPr>
      <w:r w:rsidRPr="009D5346">
        <w:rPr>
          <w:rFonts w:cs="Arial"/>
          <w:b/>
          <w:szCs w:val="22"/>
        </w:rPr>
        <w:t>П</w:t>
      </w:r>
      <w:r w:rsidR="00DA3CAB" w:rsidRPr="009D5346">
        <w:rPr>
          <w:rFonts w:cs="Arial"/>
          <w:b/>
          <w:szCs w:val="22"/>
        </w:rPr>
        <w:t>АО «НГК «</w:t>
      </w:r>
      <w:proofErr w:type="spellStart"/>
      <w:r w:rsidR="00DA3CAB" w:rsidRPr="009D5346">
        <w:rPr>
          <w:rFonts w:cs="Arial"/>
          <w:b/>
          <w:szCs w:val="22"/>
        </w:rPr>
        <w:t>Славнефть</w:t>
      </w:r>
      <w:proofErr w:type="spellEnd"/>
      <w:r w:rsidR="00DA3CAB" w:rsidRPr="009D5346">
        <w:rPr>
          <w:rFonts w:cs="Arial"/>
          <w:b/>
          <w:szCs w:val="22"/>
        </w:rPr>
        <w:t>»</w:t>
      </w:r>
      <w:r w:rsidR="00DA3CAB" w:rsidRPr="009D5346">
        <w:rPr>
          <w:rFonts w:cs="Arial"/>
          <w:szCs w:val="22"/>
        </w:rPr>
        <w:t xml:space="preserve"> (далее – Общество) приглашает вас сделать предложение (оферту)</w:t>
      </w:r>
      <w:r w:rsidR="00DA3CAB" w:rsidRPr="009D5346">
        <w:t xml:space="preserve"> </w:t>
      </w:r>
      <w:r w:rsidR="00DA3CAB" w:rsidRPr="009D5346">
        <w:rPr>
          <w:rFonts w:cs="Arial"/>
          <w:szCs w:val="22"/>
        </w:rPr>
        <w:t xml:space="preserve">на оказание услуг по </w:t>
      </w:r>
      <w:r w:rsidR="00314362" w:rsidRPr="009D5346">
        <w:rPr>
          <w:rFonts w:eastAsia="Calibri" w:cs="Arial"/>
          <w:szCs w:val="22"/>
          <w:lang w:eastAsia="en-US"/>
        </w:rPr>
        <w:t xml:space="preserve">техническому обслуживанию инженерных систем и оборудования </w:t>
      </w:r>
      <w:r w:rsidR="002A21E9">
        <w:rPr>
          <w:rFonts w:eastAsia="Calibri" w:cs="Arial"/>
          <w:szCs w:val="22"/>
          <w:lang w:eastAsia="en-US"/>
        </w:rPr>
        <w:t>в офисе ПАО «НГК «</w:t>
      </w:r>
      <w:proofErr w:type="spellStart"/>
      <w:r w:rsidR="002A21E9">
        <w:rPr>
          <w:rFonts w:eastAsia="Calibri" w:cs="Arial"/>
          <w:szCs w:val="22"/>
          <w:lang w:eastAsia="en-US"/>
        </w:rPr>
        <w:t>Славнефть</w:t>
      </w:r>
      <w:proofErr w:type="spellEnd"/>
      <w:r w:rsidR="002A21E9">
        <w:rPr>
          <w:rFonts w:eastAsia="Calibri" w:cs="Arial"/>
          <w:szCs w:val="22"/>
          <w:lang w:eastAsia="en-US"/>
        </w:rPr>
        <w:t xml:space="preserve">» </w:t>
      </w:r>
      <w:r w:rsidR="005D28FC" w:rsidRPr="009D5346">
        <w:rPr>
          <w:rFonts w:cs="Arial"/>
          <w:szCs w:val="22"/>
        </w:rPr>
        <w:t xml:space="preserve">на период с </w:t>
      </w:r>
      <w:r w:rsidR="0027265B">
        <w:rPr>
          <w:rFonts w:cs="Arial"/>
          <w:szCs w:val="22"/>
        </w:rPr>
        <w:t>15</w:t>
      </w:r>
      <w:r w:rsidR="005D28FC" w:rsidRPr="009D5346">
        <w:rPr>
          <w:rFonts w:cs="Arial"/>
          <w:szCs w:val="22"/>
        </w:rPr>
        <w:t>.0</w:t>
      </w:r>
      <w:r w:rsidR="00314362" w:rsidRPr="009D5346">
        <w:rPr>
          <w:rFonts w:cs="Arial"/>
          <w:szCs w:val="22"/>
        </w:rPr>
        <w:t>7</w:t>
      </w:r>
      <w:r w:rsidR="005D28FC" w:rsidRPr="009D5346">
        <w:rPr>
          <w:rFonts w:cs="Arial"/>
          <w:szCs w:val="22"/>
        </w:rPr>
        <w:t>.</w:t>
      </w:r>
      <w:r w:rsidR="00CF26D4" w:rsidRPr="009D5346">
        <w:rPr>
          <w:rFonts w:cs="Arial"/>
          <w:szCs w:val="22"/>
        </w:rPr>
        <w:t>20</w:t>
      </w:r>
      <w:r w:rsidR="005D28FC" w:rsidRPr="009D5346">
        <w:rPr>
          <w:rFonts w:cs="Arial"/>
          <w:szCs w:val="22"/>
        </w:rPr>
        <w:t>2</w:t>
      </w:r>
      <w:r w:rsidR="00CF26D4" w:rsidRPr="009D5346">
        <w:rPr>
          <w:rFonts w:cs="Arial"/>
          <w:szCs w:val="22"/>
        </w:rPr>
        <w:t>4</w:t>
      </w:r>
      <w:r w:rsidR="005D28FC" w:rsidRPr="009D5346">
        <w:rPr>
          <w:rFonts w:cs="Arial"/>
          <w:szCs w:val="22"/>
        </w:rPr>
        <w:t xml:space="preserve"> по </w:t>
      </w:r>
      <w:r w:rsidR="00A91DBF" w:rsidRPr="009D5346">
        <w:rPr>
          <w:rFonts w:cs="Arial"/>
          <w:szCs w:val="22"/>
        </w:rPr>
        <w:t>3</w:t>
      </w:r>
      <w:r w:rsidR="00CF26D4" w:rsidRPr="009D5346">
        <w:rPr>
          <w:rFonts w:cs="Arial"/>
          <w:szCs w:val="22"/>
        </w:rPr>
        <w:t>0</w:t>
      </w:r>
      <w:r w:rsidR="00DA3CAB" w:rsidRPr="009D5346">
        <w:rPr>
          <w:rFonts w:cs="Arial"/>
          <w:szCs w:val="22"/>
        </w:rPr>
        <w:t>.</w:t>
      </w:r>
      <w:r w:rsidR="005D28FC" w:rsidRPr="009D5346">
        <w:rPr>
          <w:rFonts w:cs="Arial"/>
          <w:szCs w:val="22"/>
        </w:rPr>
        <w:t>0</w:t>
      </w:r>
      <w:r w:rsidR="00314362" w:rsidRPr="009D5346">
        <w:rPr>
          <w:rFonts w:cs="Arial"/>
          <w:szCs w:val="22"/>
        </w:rPr>
        <w:t>6</w:t>
      </w:r>
      <w:r w:rsidR="005D28FC" w:rsidRPr="009D5346">
        <w:rPr>
          <w:rFonts w:cs="Arial"/>
          <w:szCs w:val="22"/>
        </w:rPr>
        <w:t>.</w:t>
      </w:r>
      <w:r w:rsidR="00CF26D4" w:rsidRPr="009D5346">
        <w:rPr>
          <w:rFonts w:cs="Arial"/>
          <w:szCs w:val="22"/>
        </w:rPr>
        <w:t>2025</w:t>
      </w:r>
      <w:r w:rsidR="005D28FC" w:rsidRPr="009D5346">
        <w:rPr>
          <w:rFonts w:cs="Arial"/>
          <w:szCs w:val="22"/>
        </w:rPr>
        <w:t>.</w:t>
      </w:r>
      <w:r w:rsidR="00DA3CAB" w:rsidRPr="009D5346">
        <w:rPr>
          <w:rFonts w:cs="Arial"/>
          <w:szCs w:val="22"/>
        </w:rPr>
        <w:t xml:space="preserve"> </w:t>
      </w:r>
    </w:p>
    <w:p w:rsidR="00AA2418" w:rsidRPr="009D5346" w:rsidRDefault="001E1029" w:rsidP="001E1029">
      <w:pPr>
        <w:ind w:firstLine="720"/>
        <w:jc w:val="both"/>
        <w:rPr>
          <w:rFonts w:cs="Arial"/>
          <w:szCs w:val="22"/>
        </w:rPr>
      </w:pPr>
      <w:r w:rsidRPr="009D5346">
        <w:rPr>
          <w:rFonts w:cs="Arial"/>
          <w:szCs w:val="22"/>
        </w:rPr>
        <w:t>По результатам рассмотрения предложений Общество определит контрагента,  предложившего наилучшие условия в соответствии  предложением</w:t>
      </w:r>
      <w:r w:rsidR="00D97779" w:rsidRPr="009D5346">
        <w:rPr>
          <w:rFonts w:cs="Arial"/>
          <w:szCs w:val="22"/>
        </w:rPr>
        <w:t xml:space="preserve"> о заключении договора с указанием цен</w:t>
      </w:r>
      <w:r w:rsidRPr="009D5346">
        <w:rPr>
          <w:rFonts w:cs="Arial"/>
          <w:szCs w:val="22"/>
        </w:rPr>
        <w:t xml:space="preserve"> (форма </w:t>
      </w:r>
      <w:r w:rsidR="00D97779" w:rsidRPr="009D5346">
        <w:rPr>
          <w:rFonts w:cs="Arial"/>
          <w:szCs w:val="22"/>
        </w:rPr>
        <w:t>5</w:t>
      </w:r>
      <w:r w:rsidRPr="009D5346">
        <w:rPr>
          <w:rFonts w:cs="Arial"/>
          <w:szCs w:val="22"/>
        </w:rPr>
        <w:t>) при выполнении Требований к предмету оферты (форма</w:t>
      </w:r>
      <w:r w:rsidR="00887A20" w:rsidRPr="009D5346">
        <w:rPr>
          <w:rFonts w:cs="Arial"/>
          <w:szCs w:val="22"/>
        </w:rPr>
        <w:t xml:space="preserve"> </w:t>
      </w:r>
      <w:r w:rsidRPr="009D5346">
        <w:rPr>
          <w:rFonts w:cs="Arial"/>
          <w:szCs w:val="22"/>
        </w:rPr>
        <w:t>2)</w:t>
      </w:r>
      <w:r w:rsidR="00734E5E" w:rsidRPr="009D5346">
        <w:rPr>
          <w:rFonts w:cs="Arial"/>
          <w:szCs w:val="22"/>
        </w:rPr>
        <w:t xml:space="preserve"> </w:t>
      </w:r>
      <w:r w:rsidR="001F4C3E" w:rsidRPr="009D5346">
        <w:rPr>
          <w:rFonts w:cs="Arial"/>
          <w:szCs w:val="22"/>
        </w:rPr>
        <w:t xml:space="preserve">(минимальная </w:t>
      </w:r>
      <w:r w:rsidRPr="009D5346">
        <w:rPr>
          <w:rFonts w:cs="Arial"/>
          <w:szCs w:val="22"/>
        </w:rPr>
        <w:t xml:space="preserve"> </w:t>
      </w:r>
      <w:r w:rsidR="00F40756" w:rsidRPr="009D5346">
        <w:rPr>
          <w:rFonts w:cs="Arial"/>
          <w:szCs w:val="22"/>
        </w:rPr>
        <w:t>общая стоимость</w:t>
      </w:r>
      <w:r w:rsidR="001F4C3E" w:rsidRPr="009D5346">
        <w:rPr>
          <w:rFonts w:cs="Arial"/>
          <w:szCs w:val="22"/>
        </w:rPr>
        <w:t xml:space="preserve"> при соответствии требованиям к контрагентам и предмету </w:t>
      </w:r>
      <w:r w:rsidR="00AA2418" w:rsidRPr="009D5346">
        <w:rPr>
          <w:rFonts w:cs="Arial"/>
          <w:szCs w:val="22"/>
        </w:rPr>
        <w:t>оферты</w:t>
      </w:r>
      <w:r w:rsidR="001F4C3E" w:rsidRPr="009D5346">
        <w:rPr>
          <w:rFonts w:cs="Arial"/>
          <w:szCs w:val="22"/>
        </w:rPr>
        <w:t>)</w:t>
      </w:r>
      <w:r w:rsidRPr="009D5346">
        <w:rPr>
          <w:rFonts w:cs="Arial"/>
          <w:szCs w:val="22"/>
        </w:rPr>
        <w:t>.</w:t>
      </w:r>
    </w:p>
    <w:p w:rsidR="001E1029" w:rsidRPr="009D5346" w:rsidRDefault="001E1029" w:rsidP="001E1029">
      <w:pPr>
        <w:ind w:firstLine="720"/>
        <w:jc w:val="both"/>
        <w:rPr>
          <w:rFonts w:cs="Arial"/>
          <w:szCs w:val="22"/>
        </w:rPr>
      </w:pPr>
      <w:r w:rsidRPr="009D5346">
        <w:rPr>
          <w:rFonts w:cs="Arial"/>
          <w:szCs w:val="22"/>
        </w:rPr>
        <w:t>Оферта должна быть представлена на всю номенклатуру</w:t>
      </w:r>
      <w:r w:rsidR="00734E5E" w:rsidRPr="009D5346">
        <w:rPr>
          <w:rFonts w:cs="Arial"/>
          <w:szCs w:val="22"/>
        </w:rPr>
        <w:t xml:space="preserve">  </w:t>
      </w:r>
      <w:r w:rsidRPr="009D5346">
        <w:rPr>
          <w:rFonts w:cs="Arial"/>
          <w:szCs w:val="22"/>
        </w:rPr>
        <w:t xml:space="preserve"> услу</w:t>
      </w:r>
      <w:r w:rsidR="00734E5E" w:rsidRPr="009D5346">
        <w:rPr>
          <w:rFonts w:cs="Arial"/>
          <w:szCs w:val="22"/>
        </w:rPr>
        <w:t>г</w:t>
      </w:r>
      <w:r w:rsidRPr="009D5346">
        <w:rPr>
          <w:rFonts w:cs="Arial"/>
          <w:szCs w:val="22"/>
        </w:rPr>
        <w:t>, указанных в Требованиях к предмету оферты. В случае нарушения данного требования Общество оставляет за собой право не принимать поданную оферту к рассмотрению.</w:t>
      </w:r>
    </w:p>
    <w:p w:rsidR="001E1029" w:rsidRPr="00BA5AEC" w:rsidRDefault="001E1029" w:rsidP="001E1029">
      <w:pPr>
        <w:ind w:firstLine="708"/>
        <w:jc w:val="both"/>
        <w:rPr>
          <w:rFonts w:cs="Arial"/>
          <w:szCs w:val="22"/>
        </w:rPr>
      </w:pPr>
      <w:r w:rsidRPr="009D5346">
        <w:rPr>
          <w:rFonts w:cs="Arial"/>
          <w:szCs w:val="22"/>
        </w:rPr>
        <w:t>Общество оставляет за собой</w:t>
      </w:r>
      <w:r w:rsidRPr="00BA5AEC">
        <w:rPr>
          <w:rFonts w:cs="Arial"/>
          <w:szCs w:val="22"/>
        </w:rPr>
        <w:t xml:space="preserve">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1E1029" w:rsidRPr="00BA5AEC" w:rsidRDefault="001E1029" w:rsidP="001E1029">
      <w:pPr>
        <w:ind w:firstLine="720"/>
        <w:jc w:val="both"/>
        <w:rPr>
          <w:rFonts w:cs="Arial"/>
          <w:szCs w:val="22"/>
        </w:rPr>
      </w:pPr>
      <w:r w:rsidRPr="00BA5AEC">
        <w:rPr>
          <w:rFonts w:cs="Arial"/>
          <w:szCs w:val="22"/>
        </w:rPr>
        <w:t>Существенные условия оказания услуг, объем, цена, сумма, сроки, условия платежей, обязательства сторон, ответственность сторон сделки, которая может быть заключена на основе результатов выбора контрагента, оговариваются в планируемом к заключению договоре (форма 3).</w:t>
      </w:r>
    </w:p>
    <w:p w:rsidR="001106DA" w:rsidRPr="00F66D4B" w:rsidRDefault="001106DA" w:rsidP="001106DA">
      <w:pPr>
        <w:ind w:firstLine="720"/>
        <w:jc w:val="both"/>
        <w:rPr>
          <w:rFonts w:cs="Arial"/>
          <w:szCs w:val="22"/>
        </w:rPr>
      </w:pPr>
      <w:r w:rsidRPr="00F66D4B">
        <w:rPr>
          <w:rFonts w:cs="Arial"/>
          <w:szCs w:val="22"/>
        </w:rPr>
        <w:t xml:space="preserve">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 По результатам тендера с победителем будет </w:t>
      </w:r>
      <w:proofErr w:type="gramStart"/>
      <w:r w:rsidRPr="00F66D4B">
        <w:rPr>
          <w:rFonts w:cs="Arial"/>
          <w:szCs w:val="22"/>
        </w:rPr>
        <w:t>заключен  договор</w:t>
      </w:r>
      <w:proofErr w:type="gramEnd"/>
      <w:r w:rsidRPr="00F66D4B">
        <w:rPr>
          <w:rFonts w:cs="Arial"/>
          <w:szCs w:val="22"/>
        </w:rPr>
        <w:t xml:space="preserve"> на оказание услуг </w:t>
      </w:r>
      <w:r w:rsidR="00314362" w:rsidRPr="00F66D4B">
        <w:rPr>
          <w:rFonts w:cs="Arial"/>
          <w:szCs w:val="22"/>
        </w:rPr>
        <w:t xml:space="preserve">по </w:t>
      </w:r>
      <w:r w:rsidR="00314362" w:rsidRPr="00F66D4B">
        <w:rPr>
          <w:rFonts w:eastAsia="Calibri" w:cs="Arial"/>
          <w:szCs w:val="22"/>
          <w:lang w:eastAsia="en-US"/>
        </w:rPr>
        <w:t xml:space="preserve">техническому обслуживанию инженерных систем и оборудования </w:t>
      </w:r>
      <w:r w:rsidRPr="00F66D4B">
        <w:rPr>
          <w:rFonts w:cs="Arial"/>
          <w:szCs w:val="22"/>
        </w:rPr>
        <w:t xml:space="preserve">с </w:t>
      </w:r>
      <w:r w:rsidR="00BE1435" w:rsidRPr="00F66D4B">
        <w:rPr>
          <w:rFonts w:cs="Arial"/>
          <w:szCs w:val="22"/>
        </w:rPr>
        <w:t>П</w:t>
      </w:r>
      <w:r w:rsidRPr="00F66D4B">
        <w:rPr>
          <w:rFonts w:cs="Arial"/>
          <w:szCs w:val="22"/>
        </w:rPr>
        <w:t>АО «НГК «</w:t>
      </w:r>
      <w:proofErr w:type="spellStart"/>
      <w:r w:rsidRPr="00F66D4B">
        <w:rPr>
          <w:rFonts w:cs="Arial"/>
          <w:szCs w:val="22"/>
        </w:rPr>
        <w:t>Славнефть</w:t>
      </w:r>
      <w:proofErr w:type="spellEnd"/>
      <w:r w:rsidRPr="00F66D4B">
        <w:rPr>
          <w:rFonts w:cs="Arial"/>
          <w:szCs w:val="22"/>
        </w:rPr>
        <w:t xml:space="preserve">». </w:t>
      </w:r>
    </w:p>
    <w:p w:rsidR="001E1029" w:rsidRPr="00F66D4B" w:rsidRDefault="001E1029" w:rsidP="001E1029">
      <w:pPr>
        <w:ind w:firstLine="720"/>
        <w:jc w:val="both"/>
        <w:rPr>
          <w:rFonts w:cs="Arial"/>
          <w:szCs w:val="22"/>
        </w:rPr>
      </w:pPr>
      <w:r w:rsidRPr="00F66D4B">
        <w:rPr>
          <w:rFonts w:cs="Arial"/>
          <w:szCs w:val="22"/>
        </w:rPr>
        <w:t>Тендер проводится в два этапа: оценка технической части оферт и оценка коммерческой части оферт.</w:t>
      </w:r>
    </w:p>
    <w:p w:rsidR="001E1029" w:rsidRPr="00BA5AEC" w:rsidRDefault="001E1029" w:rsidP="001E1029">
      <w:pPr>
        <w:pStyle w:val="a"/>
        <w:numPr>
          <w:ilvl w:val="0"/>
          <w:numId w:val="0"/>
        </w:numPr>
        <w:tabs>
          <w:tab w:val="left" w:pos="284"/>
        </w:tabs>
        <w:ind w:firstLine="709"/>
      </w:pPr>
      <w:r w:rsidRPr="00F66D4B">
        <w:t>В ходе технической оценки оферт</w:t>
      </w:r>
      <w:r w:rsidRPr="00BA5AEC">
        <w:t xml:space="preserve"> с участником закупки могут проводиться технические переговоры, целью которых является выяснение соответствия технической части оферты участника закупки требованиям настоящего предложения делать оферты. У участников закупки могут быть запрошены уточнения технических частей оферт. 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 Коммерческие части оферт, поступившие в Общество позже установленного срока, к рассмотрению не принимаются. </w:t>
      </w:r>
    </w:p>
    <w:p w:rsidR="001E1029" w:rsidRPr="00BA5AEC" w:rsidRDefault="001E1029" w:rsidP="001E1029">
      <w:pPr>
        <w:pStyle w:val="a"/>
        <w:numPr>
          <w:ilvl w:val="0"/>
          <w:numId w:val="0"/>
        </w:numPr>
        <w:tabs>
          <w:tab w:val="left" w:pos="284"/>
        </w:tabs>
        <w:ind w:firstLine="709"/>
      </w:pPr>
      <w:r w:rsidRPr="00BA5AEC">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
    <w:p w:rsidR="001E1029" w:rsidRPr="00BA5AEC" w:rsidRDefault="001E1029" w:rsidP="001E1029">
      <w:pPr>
        <w:pStyle w:val="a"/>
        <w:numPr>
          <w:ilvl w:val="0"/>
          <w:numId w:val="0"/>
        </w:numPr>
        <w:tabs>
          <w:tab w:val="left" w:pos="284"/>
        </w:tabs>
        <w:ind w:firstLine="709"/>
      </w:pPr>
      <w:r w:rsidRPr="00BA5AEC">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1E1029" w:rsidRPr="00BA5AEC" w:rsidRDefault="001E1029" w:rsidP="001E1029">
      <w:pPr>
        <w:pStyle w:val="a"/>
        <w:numPr>
          <w:ilvl w:val="0"/>
          <w:numId w:val="0"/>
        </w:numPr>
        <w:tabs>
          <w:tab w:val="left" w:pos="284"/>
        </w:tabs>
        <w:ind w:firstLine="709"/>
      </w:pPr>
      <w:r w:rsidRPr="00BA5AEC">
        <w:t xml:space="preserve">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w:t>
      </w:r>
      <w:r w:rsidRPr="00BA5AEC">
        <w:lastRenderedPageBreak/>
        <w:t>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1E1029" w:rsidRDefault="001E1029" w:rsidP="001E1029">
      <w:pPr>
        <w:pStyle w:val="a"/>
        <w:numPr>
          <w:ilvl w:val="0"/>
          <w:numId w:val="0"/>
        </w:numPr>
        <w:tabs>
          <w:tab w:val="left" w:pos="284"/>
        </w:tabs>
        <w:ind w:firstLine="709"/>
      </w:pPr>
      <w:r w:rsidRPr="00BA5AEC">
        <w:t>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
    <w:p w:rsidR="00C2336D" w:rsidRDefault="00C2336D" w:rsidP="001E1029">
      <w:pPr>
        <w:ind w:firstLine="720"/>
        <w:jc w:val="both"/>
        <w:rPr>
          <w:rFonts w:cs="Arial"/>
          <w:szCs w:val="22"/>
        </w:rPr>
      </w:pPr>
      <w:r w:rsidRPr="00BA5AEC">
        <w:t>При повышении привлекательности оферты не допускается ухудшение ранее поданной оферты, в том числе по отдельным позициям оферты (в том числе, смет).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поданных участником закупки коммерческая часть оферты</w:t>
      </w:r>
    </w:p>
    <w:p w:rsidR="001E1029" w:rsidRPr="00F66D4B" w:rsidRDefault="001E1029" w:rsidP="001E1029">
      <w:pPr>
        <w:ind w:firstLine="720"/>
        <w:jc w:val="both"/>
        <w:rPr>
          <w:rFonts w:cs="Arial"/>
          <w:szCs w:val="22"/>
        </w:rPr>
      </w:pPr>
      <w:r w:rsidRPr="00BA5AEC">
        <w:rPr>
          <w:rFonts w:cs="Arial"/>
          <w:szCs w:val="22"/>
        </w:rPr>
        <w:t xml:space="preserve">Общество оставляет за собой </w:t>
      </w:r>
      <w:r w:rsidRPr="00F66D4B">
        <w:rPr>
          <w:rFonts w:cs="Arial"/>
          <w:szCs w:val="22"/>
        </w:rPr>
        <w:t>право акцептовать любое из поступивших предложений, либо не акцептовать ни одно из них.</w:t>
      </w:r>
    </w:p>
    <w:p w:rsidR="001E1029" w:rsidRPr="00F66D4B" w:rsidRDefault="001E1029" w:rsidP="001E1029">
      <w:pPr>
        <w:ind w:firstLine="720"/>
        <w:jc w:val="both"/>
        <w:rPr>
          <w:rFonts w:cs="Arial"/>
          <w:szCs w:val="22"/>
        </w:rPr>
      </w:pPr>
      <w:r w:rsidRPr="00F66D4B">
        <w:rPr>
          <w:rFonts w:cs="Arial"/>
          <w:szCs w:val="22"/>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w:t>
      </w:r>
      <w:r w:rsidRPr="00F66D4B">
        <w:rPr>
          <w:rFonts w:cs="Arial"/>
          <w:b/>
          <w:szCs w:val="22"/>
        </w:rPr>
        <w:t xml:space="preserve">до </w:t>
      </w:r>
      <w:r w:rsidR="00F40756" w:rsidRPr="00F66D4B">
        <w:rPr>
          <w:rFonts w:cs="Arial"/>
          <w:b/>
          <w:szCs w:val="22"/>
        </w:rPr>
        <w:t>3</w:t>
      </w:r>
      <w:r w:rsidR="00314362" w:rsidRPr="00F66D4B">
        <w:rPr>
          <w:rFonts w:cs="Arial"/>
          <w:b/>
          <w:szCs w:val="22"/>
        </w:rPr>
        <w:t>1</w:t>
      </w:r>
      <w:r w:rsidR="00F40756" w:rsidRPr="00F66D4B">
        <w:rPr>
          <w:rFonts w:cs="Arial"/>
          <w:b/>
          <w:szCs w:val="22"/>
        </w:rPr>
        <w:t xml:space="preserve"> </w:t>
      </w:r>
      <w:r w:rsidR="00314362" w:rsidRPr="00F66D4B">
        <w:rPr>
          <w:rFonts w:cs="Arial"/>
          <w:b/>
          <w:szCs w:val="22"/>
        </w:rPr>
        <w:t>июля</w:t>
      </w:r>
      <w:r w:rsidR="002C022D" w:rsidRPr="00F66D4B">
        <w:rPr>
          <w:rFonts w:cs="Arial"/>
          <w:b/>
          <w:szCs w:val="22"/>
        </w:rPr>
        <w:t xml:space="preserve"> </w:t>
      </w:r>
      <w:r w:rsidR="0082791E" w:rsidRPr="00F66D4B">
        <w:rPr>
          <w:rFonts w:cs="Arial"/>
          <w:b/>
          <w:szCs w:val="22"/>
        </w:rPr>
        <w:t>20</w:t>
      </w:r>
      <w:r w:rsidR="00580490" w:rsidRPr="00F66D4B">
        <w:rPr>
          <w:rFonts w:cs="Arial"/>
          <w:b/>
          <w:szCs w:val="22"/>
        </w:rPr>
        <w:t>2</w:t>
      </w:r>
      <w:r w:rsidR="00CF26D4" w:rsidRPr="00F66D4B">
        <w:rPr>
          <w:rFonts w:cs="Arial"/>
          <w:b/>
          <w:szCs w:val="22"/>
        </w:rPr>
        <w:t>4</w:t>
      </w:r>
      <w:r w:rsidR="002C022D" w:rsidRPr="00F66D4B">
        <w:rPr>
          <w:rFonts w:cs="Arial"/>
          <w:b/>
          <w:szCs w:val="22"/>
        </w:rPr>
        <w:t xml:space="preserve"> года</w:t>
      </w:r>
      <w:r w:rsidRPr="00F66D4B">
        <w:rPr>
          <w:rFonts w:cs="Arial"/>
          <w:b/>
          <w:szCs w:val="22"/>
        </w:rPr>
        <w:t xml:space="preserve"> включительно</w:t>
      </w:r>
      <w:r w:rsidRPr="00F66D4B">
        <w:rPr>
          <w:rFonts w:cs="Arial"/>
          <w:szCs w:val="22"/>
        </w:rPr>
        <w:t>, соответствовать всем условиям, указанным в настоящем извещении.</w:t>
      </w:r>
    </w:p>
    <w:p w:rsidR="001E1029" w:rsidRPr="00F66D4B" w:rsidRDefault="001E1029" w:rsidP="001E1029">
      <w:pPr>
        <w:ind w:firstLine="720"/>
        <w:jc w:val="both"/>
        <w:rPr>
          <w:rFonts w:cs="Arial"/>
          <w:szCs w:val="22"/>
        </w:rPr>
      </w:pPr>
      <w:r w:rsidRPr="00F66D4B">
        <w:rPr>
          <w:rFonts w:cs="Arial"/>
          <w:szCs w:val="22"/>
        </w:rPr>
        <w:t>Офертой контрагента будет считаться следующий комплект документов:</w:t>
      </w:r>
    </w:p>
    <w:p w:rsidR="001E1029" w:rsidRPr="00F66D4B" w:rsidRDefault="001E1029" w:rsidP="00392866">
      <w:pPr>
        <w:jc w:val="both"/>
        <w:rPr>
          <w:rFonts w:cs="Arial"/>
          <w:szCs w:val="22"/>
          <w:u w:val="single"/>
        </w:rPr>
      </w:pPr>
      <w:r w:rsidRPr="00F66D4B">
        <w:rPr>
          <w:rFonts w:cs="Arial"/>
          <w:szCs w:val="22"/>
          <w:u w:val="single"/>
        </w:rPr>
        <w:t>техническая часть:</w:t>
      </w:r>
    </w:p>
    <w:p w:rsidR="001E1029" w:rsidRPr="00F66D4B" w:rsidRDefault="001E1029" w:rsidP="00392866">
      <w:pPr>
        <w:pStyle w:val="a6"/>
        <w:numPr>
          <w:ilvl w:val="0"/>
          <w:numId w:val="3"/>
        </w:numPr>
        <w:tabs>
          <w:tab w:val="left" w:pos="1418"/>
        </w:tabs>
        <w:contextualSpacing w:val="0"/>
        <w:jc w:val="both"/>
        <w:rPr>
          <w:rFonts w:cs="Arial"/>
          <w:szCs w:val="22"/>
        </w:rPr>
      </w:pPr>
      <w:r w:rsidRPr="00F66D4B">
        <w:rPr>
          <w:rFonts w:cs="Arial"/>
          <w:szCs w:val="22"/>
        </w:rPr>
        <w:t>Извещение о согласии сделать оферту (форма 4, подписанная уполномоченным лицом и заверенная печатью участника закупки);</w:t>
      </w:r>
    </w:p>
    <w:p w:rsidR="001E1029" w:rsidRPr="00392866" w:rsidRDefault="001E1029" w:rsidP="00392866">
      <w:pPr>
        <w:pStyle w:val="a6"/>
        <w:numPr>
          <w:ilvl w:val="0"/>
          <w:numId w:val="3"/>
        </w:numPr>
        <w:tabs>
          <w:tab w:val="left" w:pos="1418"/>
        </w:tabs>
        <w:contextualSpacing w:val="0"/>
        <w:jc w:val="both"/>
        <w:rPr>
          <w:rFonts w:cs="Arial"/>
          <w:szCs w:val="22"/>
        </w:rPr>
      </w:pPr>
      <w:r w:rsidRPr="00392866">
        <w:rPr>
          <w:rFonts w:cs="Arial"/>
          <w:szCs w:val="22"/>
        </w:rPr>
        <w:t>Перечень аффилированных организаций (форма 7, подписанная уполномоченным лицом и заверенная печатью участника закупки);</w:t>
      </w:r>
    </w:p>
    <w:p w:rsidR="008A4C14" w:rsidRPr="00392866" w:rsidRDefault="008A4C14" w:rsidP="00392866">
      <w:pPr>
        <w:pStyle w:val="a6"/>
        <w:numPr>
          <w:ilvl w:val="0"/>
          <w:numId w:val="3"/>
        </w:numPr>
        <w:tabs>
          <w:tab w:val="left" w:pos="1418"/>
        </w:tabs>
        <w:contextualSpacing w:val="0"/>
        <w:jc w:val="both"/>
        <w:rPr>
          <w:rFonts w:cs="Arial"/>
          <w:szCs w:val="22"/>
        </w:rPr>
      </w:pPr>
      <w:r w:rsidRPr="00392866">
        <w:rPr>
          <w:rFonts w:cs="Arial"/>
          <w:szCs w:val="22"/>
        </w:rPr>
        <w:t>Подтверждающие документы в соответствии с требованиями формы 2 настоящего ПДО;</w:t>
      </w:r>
    </w:p>
    <w:p w:rsidR="001E1029" w:rsidRPr="00392866" w:rsidRDefault="001E1029" w:rsidP="00392866">
      <w:pPr>
        <w:pStyle w:val="a6"/>
        <w:numPr>
          <w:ilvl w:val="0"/>
          <w:numId w:val="3"/>
        </w:numPr>
        <w:tabs>
          <w:tab w:val="left" w:pos="1418"/>
        </w:tabs>
        <w:contextualSpacing w:val="0"/>
        <w:jc w:val="both"/>
        <w:rPr>
          <w:rFonts w:cs="Arial"/>
          <w:szCs w:val="22"/>
        </w:rPr>
      </w:pPr>
      <w:r w:rsidRPr="00392866">
        <w:rPr>
          <w:rFonts w:cs="Arial"/>
        </w:rPr>
        <w:t xml:space="preserve">Опись документов технической части оферты </w:t>
      </w:r>
      <w:r w:rsidRPr="00392866">
        <w:rPr>
          <w:rFonts w:cs="Arial"/>
          <w:szCs w:val="22"/>
        </w:rPr>
        <w:t>(подписанная уполномоченным лицом и заверенная печатью участника закупки)</w:t>
      </w:r>
      <w:r w:rsidRPr="00392866">
        <w:rPr>
          <w:rFonts w:cs="Arial"/>
        </w:rPr>
        <w:t>;</w:t>
      </w:r>
    </w:p>
    <w:p w:rsidR="00392866" w:rsidRPr="00392866" w:rsidRDefault="00392866" w:rsidP="00392866">
      <w:pPr>
        <w:pStyle w:val="a6"/>
        <w:numPr>
          <w:ilvl w:val="0"/>
          <w:numId w:val="3"/>
        </w:numPr>
        <w:jc w:val="both"/>
        <w:rPr>
          <w:rFonts w:cs="Arial"/>
          <w:sz w:val="24"/>
        </w:rPr>
      </w:pPr>
      <w:r w:rsidRPr="00392866">
        <w:rPr>
          <w:rFonts w:cs="Arial"/>
          <w:szCs w:val="22"/>
        </w:rPr>
        <w:t xml:space="preserve">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 </w:t>
      </w:r>
      <w:r w:rsidRPr="00392866">
        <w:rPr>
          <w:rFonts w:cs="Arial"/>
          <w:sz w:val="24"/>
        </w:rPr>
        <w:t>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http://www.slavneft.ru/supplier/accreditation/</w:t>
      </w:r>
    </w:p>
    <w:p w:rsidR="001E1029" w:rsidRPr="00392866" w:rsidRDefault="001E1029" w:rsidP="00392866">
      <w:pPr>
        <w:jc w:val="both"/>
        <w:rPr>
          <w:rFonts w:cs="Arial"/>
          <w:szCs w:val="22"/>
          <w:u w:val="single"/>
        </w:rPr>
      </w:pPr>
      <w:r w:rsidRPr="00392866">
        <w:rPr>
          <w:rFonts w:cs="Arial"/>
          <w:szCs w:val="22"/>
          <w:u w:val="single"/>
        </w:rPr>
        <w:t>коммерческая часть:</w:t>
      </w:r>
    </w:p>
    <w:p w:rsidR="001E1029" w:rsidRDefault="001E1029" w:rsidP="001E1029">
      <w:pPr>
        <w:pStyle w:val="a6"/>
        <w:numPr>
          <w:ilvl w:val="0"/>
          <w:numId w:val="2"/>
        </w:numPr>
        <w:tabs>
          <w:tab w:val="left" w:pos="1418"/>
        </w:tabs>
        <w:ind w:left="1418" w:hanging="341"/>
        <w:contextualSpacing w:val="0"/>
        <w:jc w:val="both"/>
        <w:rPr>
          <w:rFonts w:cs="Arial"/>
          <w:szCs w:val="22"/>
        </w:rPr>
      </w:pPr>
      <w:r w:rsidRPr="00BA5AEC">
        <w:rPr>
          <w:rFonts w:cs="Arial"/>
          <w:szCs w:val="22"/>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2A7B05" w:rsidRPr="007971B8" w:rsidRDefault="002A7B05" w:rsidP="002A7B05">
      <w:pPr>
        <w:pStyle w:val="a6"/>
        <w:numPr>
          <w:ilvl w:val="0"/>
          <w:numId w:val="2"/>
        </w:numPr>
        <w:tabs>
          <w:tab w:val="left" w:pos="1418"/>
        </w:tabs>
        <w:ind w:left="1418" w:hanging="341"/>
        <w:contextualSpacing w:val="0"/>
        <w:jc w:val="both"/>
        <w:rPr>
          <w:rFonts w:cs="Arial"/>
          <w:szCs w:val="22"/>
        </w:rPr>
      </w:pPr>
      <w:r w:rsidRPr="007971B8">
        <w:rPr>
          <w:rFonts w:cs="Arial"/>
          <w:szCs w:val="22"/>
        </w:rPr>
        <w:t>Калькуляция стоимости оказания услуг</w:t>
      </w:r>
      <w:r w:rsidR="009C53E2">
        <w:rPr>
          <w:rFonts w:cs="Arial"/>
          <w:szCs w:val="22"/>
        </w:rPr>
        <w:t>;</w:t>
      </w:r>
    </w:p>
    <w:p w:rsidR="001E1029" w:rsidRPr="00BA5AEC" w:rsidRDefault="001E1029" w:rsidP="001E1029">
      <w:pPr>
        <w:pStyle w:val="a6"/>
        <w:numPr>
          <w:ilvl w:val="0"/>
          <w:numId w:val="2"/>
        </w:numPr>
        <w:tabs>
          <w:tab w:val="left" w:pos="1418"/>
        </w:tabs>
        <w:ind w:left="1418" w:hanging="341"/>
        <w:contextualSpacing w:val="0"/>
        <w:jc w:val="both"/>
        <w:rPr>
          <w:rFonts w:cs="Arial"/>
          <w:szCs w:val="22"/>
        </w:rPr>
      </w:pPr>
      <w:r w:rsidRPr="00BA5AEC">
        <w:rPr>
          <w:rFonts w:cs="Arial"/>
          <w:szCs w:val="22"/>
        </w:rPr>
        <w:t>Подписанный проект договора;</w:t>
      </w:r>
    </w:p>
    <w:p w:rsidR="001E1029" w:rsidRPr="002A7B05" w:rsidRDefault="001E1029" w:rsidP="001E1029">
      <w:pPr>
        <w:pStyle w:val="a6"/>
        <w:numPr>
          <w:ilvl w:val="0"/>
          <w:numId w:val="2"/>
        </w:numPr>
        <w:tabs>
          <w:tab w:val="left" w:pos="1418"/>
        </w:tabs>
        <w:ind w:left="1418" w:hanging="341"/>
        <w:contextualSpacing w:val="0"/>
        <w:jc w:val="both"/>
        <w:rPr>
          <w:rFonts w:cs="Arial"/>
          <w:szCs w:val="22"/>
        </w:rPr>
      </w:pPr>
      <w:r w:rsidRPr="00BA5AEC">
        <w:rPr>
          <w:rFonts w:cs="Arial"/>
        </w:rPr>
        <w:t xml:space="preserve">Опись документов коммерческой части оферты </w:t>
      </w:r>
      <w:r w:rsidRPr="00BA5AEC">
        <w:rPr>
          <w:rFonts w:cs="Arial"/>
          <w:szCs w:val="22"/>
        </w:rPr>
        <w:t>(подписанная уполномоченным лицом и заверенная печатью участника закупки)</w:t>
      </w:r>
      <w:r w:rsidRPr="00BA5AEC">
        <w:rPr>
          <w:rFonts w:cs="Arial"/>
        </w:rPr>
        <w:t>.</w:t>
      </w:r>
    </w:p>
    <w:p w:rsidR="001E1029" w:rsidRPr="00BA5AEC" w:rsidRDefault="001E1029" w:rsidP="001E1029">
      <w:pPr>
        <w:ind w:firstLine="708"/>
        <w:jc w:val="both"/>
        <w:rPr>
          <w:rFonts w:cs="Arial"/>
          <w:szCs w:val="22"/>
        </w:rPr>
      </w:pPr>
      <w:r w:rsidRPr="00BA5AEC">
        <w:rPr>
          <w:rFonts w:cs="Arial"/>
          <w:szCs w:val="22"/>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1E1029" w:rsidRPr="00BA5AEC" w:rsidRDefault="001E1029" w:rsidP="001E1029">
      <w:pPr>
        <w:ind w:firstLine="708"/>
        <w:jc w:val="both"/>
        <w:rPr>
          <w:rFonts w:cs="Arial"/>
          <w:szCs w:val="22"/>
        </w:rPr>
      </w:pPr>
      <w:r w:rsidRPr="00BA5AEC">
        <w:rPr>
          <w:rFonts w:cs="Arial"/>
          <w:szCs w:val="22"/>
        </w:rPr>
        <w:t>Оферта предоставляется на русском языке.</w:t>
      </w:r>
    </w:p>
    <w:p w:rsidR="001E1029" w:rsidRPr="00BA5AEC" w:rsidRDefault="001E1029" w:rsidP="001E1029">
      <w:pPr>
        <w:ind w:firstLine="708"/>
        <w:jc w:val="both"/>
        <w:rPr>
          <w:rFonts w:cs="Arial"/>
          <w:szCs w:val="22"/>
        </w:rPr>
      </w:pPr>
      <w:r w:rsidRPr="00BA5AEC">
        <w:rPr>
          <w:rFonts w:cs="Arial"/>
          <w:szCs w:val="22"/>
        </w:rPr>
        <w:t>Все суммы денежных средств в оферте и приложениях к ней должны быть выражены в российских рублях.</w:t>
      </w:r>
    </w:p>
    <w:p w:rsidR="001E1029" w:rsidRPr="00BA5AEC" w:rsidRDefault="001E1029" w:rsidP="001E1029">
      <w:pPr>
        <w:ind w:firstLine="708"/>
        <w:jc w:val="both"/>
        <w:rPr>
          <w:rFonts w:cs="Arial"/>
          <w:szCs w:val="22"/>
        </w:rPr>
      </w:pPr>
      <w:r w:rsidRPr="00BA5AEC">
        <w:rPr>
          <w:rFonts w:cs="Arial"/>
          <w:szCs w:val="22"/>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1E1029" w:rsidRPr="00BA5AEC" w:rsidRDefault="001E1029" w:rsidP="001E1029">
      <w:pPr>
        <w:widowControl w:val="0"/>
        <w:overflowPunct w:val="0"/>
        <w:autoSpaceDE w:val="0"/>
        <w:autoSpaceDN w:val="0"/>
        <w:adjustRightInd w:val="0"/>
        <w:ind w:firstLine="708"/>
        <w:jc w:val="both"/>
        <w:rPr>
          <w:rFonts w:cs="Arial"/>
          <w:kern w:val="28"/>
        </w:rPr>
      </w:pPr>
      <w:r w:rsidRPr="00BA5AEC">
        <w:rPr>
          <w:rFonts w:cs="Arial"/>
          <w:kern w:val="28"/>
        </w:rPr>
        <w:t>Оферты принимаются только в конвертах. Оферты, направленные по электронной почте, к рассмотрению не принимаются.</w:t>
      </w:r>
    </w:p>
    <w:p w:rsidR="001E1029" w:rsidRPr="00F40756" w:rsidRDefault="001E1029" w:rsidP="001E1029">
      <w:pPr>
        <w:ind w:firstLine="708"/>
        <w:jc w:val="both"/>
        <w:rPr>
          <w:rFonts w:cs="Arial"/>
          <w:szCs w:val="22"/>
        </w:rPr>
      </w:pPr>
      <w:r w:rsidRPr="00BA5AEC">
        <w:rPr>
          <w:rFonts w:cs="Arial"/>
          <w:kern w:val="28"/>
        </w:rPr>
        <w:t xml:space="preserve">Оферты должны </w:t>
      </w:r>
      <w:r w:rsidRPr="00F40756">
        <w:rPr>
          <w:rFonts w:cs="Arial"/>
          <w:kern w:val="28"/>
        </w:rPr>
        <w:t xml:space="preserve">быть доставлены к назначенному сроку окончания приема оферт в запечатанных конвертах, скрепленных печатью участника закупки. </w:t>
      </w:r>
      <w:r w:rsidRPr="00F40756">
        <w:rPr>
          <w:rFonts w:cs="Arial"/>
          <w:szCs w:val="22"/>
        </w:rPr>
        <w:t>Надпись на конвертах должна содержать наименование участника закупки и ссылку на настоящее извещение по форме: «Предложение на ПДО №</w:t>
      </w:r>
      <w:r w:rsidR="00A560B7" w:rsidRPr="00F40756">
        <w:rPr>
          <w:rFonts w:cs="Arial"/>
          <w:szCs w:val="22"/>
        </w:rPr>
        <w:t xml:space="preserve"> </w:t>
      </w:r>
      <w:r w:rsidR="003078CC" w:rsidRPr="00F40756">
        <w:rPr>
          <w:rFonts w:cs="Arial"/>
          <w:szCs w:val="22"/>
        </w:rPr>
        <w:t>0</w:t>
      </w:r>
      <w:r w:rsidR="007C52C4" w:rsidRPr="00F40756">
        <w:rPr>
          <w:rFonts w:cs="Arial"/>
          <w:szCs w:val="22"/>
        </w:rPr>
        <w:t>0</w:t>
      </w:r>
      <w:r w:rsidR="00314362">
        <w:rPr>
          <w:rFonts w:cs="Arial"/>
          <w:szCs w:val="22"/>
        </w:rPr>
        <w:t>9</w:t>
      </w:r>
      <w:r w:rsidR="003078CC" w:rsidRPr="00F40756">
        <w:rPr>
          <w:rFonts w:cs="Arial"/>
          <w:szCs w:val="22"/>
        </w:rPr>
        <w:t>Т</w:t>
      </w:r>
      <w:r w:rsidR="000D1B10" w:rsidRPr="00F40756">
        <w:rPr>
          <w:rFonts w:cs="Arial"/>
          <w:szCs w:val="22"/>
        </w:rPr>
        <w:t>-</w:t>
      </w:r>
      <w:r w:rsidR="0082791E" w:rsidRPr="00F40756">
        <w:rPr>
          <w:rFonts w:cs="Arial"/>
          <w:szCs w:val="22"/>
        </w:rPr>
        <w:t>СН-20</w:t>
      </w:r>
      <w:r w:rsidR="00766757" w:rsidRPr="00F40756">
        <w:rPr>
          <w:rFonts w:cs="Arial"/>
          <w:szCs w:val="22"/>
        </w:rPr>
        <w:t>2</w:t>
      </w:r>
      <w:r w:rsidR="00CF26D4" w:rsidRPr="00F40756">
        <w:rPr>
          <w:rFonts w:cs="Arial"/>
          <w:szCs w:val="22"/>
        </w:rPr>
        <w:t>4</w:t>
      </w:r>
      <w:r w:rsidR="0082791E" w:rsidRPr="00F40756">
        <w:rPr>
          <w:rFonts w:cs="Arial"/>
          <w:szCs w:val="22"/>
        </w:rPr>
        <w:t xml:space="preserve"> </w:t>
      </w:r>
      <w:proofErr w:type="gramStart"/>
      <w:r w:rsidR="0082791E" w:rsidRPr="00F40756">
        <w:rPr>
          <w:rFonts w:cs="Arial"/>
          <w:szCs w:val="22"/>
        </w:rPr>
        <w:t xml:space="preserve">от </w:t>
      </w:r>
      <w:r w:rsidR="00D05D3E">
        <w:rPr>
          <w:rFonts w:cs="Arial"/>
          <w:szCs w:val="22"/>
        </w:rPr>
        <w:t xml:space="preserve"> «</w:t>
      </w:r>
      <w:proofErr w:type="gramEnd"/>
      <w:r w:rsidR="00D05D3E">
        <w:rPr>
          <w:rFonts w:cs="Arial"/>
          <w:szCs w:val="22"/>
        </w:rPr>
        <w:t>29»</w:t>
      </w:r>
      <w:r w:rsidR="00CF26D4" w:rsidRPr="00F40756">
        <w:rPr>
          <w:rFonts w:cs="Arial"/>
          <w:szCs w:val="22"/>
        </w:rPr>
        <w:t xml:space="preserve"> </w:t>
      </w:r>
      <w:r w:rsidR="00314362">
        <w:rPr>
          <w:rFonts w:cs="Arial"/>
          <w:szCs w:val="22"/>
        </w:rPr>
        <w:t>мая</w:t>
      </w:r>
      <w:r w:rsidR="00927CB4" w:rsidRPr="00F40756">
        <w:rPr>
          <w:rFonts w:cs="Arial"/>
          <w:szCs w:val="22"/>
        </w:rPr>
        <w:t xml:space="preserve"> 20</w:t>
      </w:r>
      <w:r w:rsidR="000D2E3A" w:rsidRPr="00F40756">
        <w:rPr>
          <w:rFonts w:cs="Arial"/>
          <w:szCs w:val="22"/>
        </w:rPr>
        <w:t>2</w:t>
      </w:r>
      <w:r w:rsidR="00CF26D4" w:rsidRPr="00F40756">
        <w:rPr>
          <w:rFonts w:cs="Arial"/>
          <w:szCs w:val="22"/>
        </w:rPr>
        <w:t>4</w:t>
      </w:r>
      <w:r w:rsidR="00927CB4" w:rsidRPr="00F40756">
        <w:rPr>
          <w:rFonts w:cs="Arial"/>
          <w:szCs w:val="22"/>
        </w:rPr>
        <w:t xml:space="preserve"> года</w:t>
      </w:r>
      <w:r w:rsidRPr="00F40756">
        <w:rPr>
          <w:rFonts w:cs="Arial"/>
          <w:szCs w:val="22"/>
        </w:rPr>
        <w:t>».</w:t>
      </w:r>
    </w:p>
    <w:p w:rsidR="001E1029" w:rsidRPr="00BA5AEC" w:rsidRDefault="001E1029" w:rsidP="001E1029">
      <w:pPr>
        <w:widowControl w:val="0"/>
        <w:overflowPunct w:val="0"/>
        <w:autoSpaceDE w:val="0"/>
        <w:autoSpaceDN w:val="0"/>
        <w:adjustRightInd w:val="0"/>
        <w:ind w:firstLine="708"/>
        <w:jc w:val="both"/>
        <w:rPr>
          <w:rFonts w:cs="Arial"/>
          <w:szCs w:val="22"/>
        </w:rPr>
      </w:pPr>
      <w:r w:rsidRPr="00F40756">
        <w:rPr>
          <w:rFonts w:cs="Arial"/>
          <w:szCs w:val="22"/>
        </w:rPr>
        <w:t>Учитывая, что тендер п</w:t>
      </w:r>
      <w:r w:rsidRPr="00BA5AEC">
        <w:rPr>
          <w:rFonts w:cs="Arial"/>
          <w:szCs w:val="22"/>
        </w:rPr>
        <w:t>роводится в два этапа, участник закупки передает четыре конверта документов:</w:t>
      </w:r>
    </w:p>
    <w:p w:rsidR="001E1029" w:rsidRPr="00BA5AEC" w:rsidRDefault="001E1029" w:rsidP="001E1029">
      <w:pPr>
        <w:pStyle w:val="a6"/>
        <w:numPr>
          <w:ilvl w:val="0"/>
          <w:numId w:val="2"/>
        </w:numPr>
        <w:ind w:left="1134" w:hanging="425"/>
        <w:contextualSpacing w:val="0"/>
        <w:jc w:val="both"/>
        <w:rPr>
          <w:rFonts w:cs="Arial"/>
          <w:szCs w:val="22"/>
        </w:rPr>
      </w:pPr>
      <w:r w:rsidRPr="00BA5AEC">
        <w:rPr>
          <w:rFonts w:cs="Arial"/>
          <w:szCs w:val="22"/>
        </w:rPr>
        <w:t>первый конверт с надписью «Техническая часть» (с пометкой «Оригинал»), содержащий оригиналы или надлежащим образом заверенные копии документов технической части оферты;</w:t>
      </w:r>
      <w:r w:rsidR="00780CB3" w:rsidRPr="00780CB3">
        <w:rPr>
          <w:rFonts w:cs="Arial"/>
          <w:szCs w:val="22"/>
        </w:rPr>
        <w:t xml:space="preserve"> </w:t>
      </w:r>
      <w:r w:rsidR="00780CB3">
        <w:rPr>
          <w:rFonts w:cs="Arial"/>
          <w:szCs w:val="22"/>
        </w:rPr>
        <w:t>документы должны быть прошиты, пронумерованы и скреплены печатью участника закупки</w:t>
      </w:r>
      <w:r w:rsidR="00780CB3" w:rsidRPr="00780CB3">
        <w:rPr>
          <w:rFonts w:cs="Arial"/>
          <w:szCs w:val="22"/>
        </w:rPr>
        <w:t>;</w:t>
      </w:r>
    </w:p>
    <w:p w:rsidR="00780CB3" w:rsidRPr="00780CB3" w:rsidRDefault="001E1029" w:rsidP="00780CB3">
      <w:pPr>
        <w:pStyle w:val="a6"/>
        <w:numPr>
          <w:ilvl w:val="0"/>
          <w:numId w:val="2"/>
        </w:numPr>
        <w:ind w:left="1134" w:hanging="425"/>
        <w:contextualSpacing w:val="0"/>
        <w:jc w:val="both"/>
        <w:rPr>
          <w:rFonts w:cs="Arial"/>
          <w:szCs w:val="22"/>
        </w:rPr>
      </w:pPr>
      <w:r w:rsidRPr="00BA5AEC">
        <w:rPr>
          <w:rFonts w:cs="Arial"/>
          <w:szCs w:val="22"/>
        </w:rPr>
        <w:t>второй конверт с надписью «Техническая часть» (с пометкой «Копия»), содержащий копии документов, находящихся в первом конверте;</w:t>
      </w:r>
    </w:p>
    <w:p w:rsidR="00780CB3" w:rsidRPr="00780CB3" w:rsidRDefault="001E1029" w:rsidP="00780CB3">
      <w:pPr>
        <w:pStyle w:val="a6"/>
        <w:numPr>
          <w:ilvl w:val="0"/>
          <w:numId w:val="2"/>
        </w:numPr>
        <w:ind w:left="1134" w:hanging="425"/>
        <w:contextualSpacing w:val="0"/>
        <w:jc w:val="both"/>
        <w:rPr>
          <w:rFonts w:cs="Arial"/>
          <w:szCs w:val="22"/>
        </w:rPr>
      </w:pPr>
      <w:r w:rsidRPr="00780CB3">
        <w:rPr>
          <w:rFonts w:cs="Arial"/>
          <w:szCs w:val="22"/>
        </w:rPr>
        <w:t>третий конверт с надписью «Коммерческая часть» (с пометкой «Оригинал»), содержащий оригиналы или надлежащим образом заверенные копии документов коммерческой части оферты;</w:t>
      </w:r>
      <w:r w:rsidR="00780CB3" w:rsidRPr="00780CB3">
        <w:rPr>
          <w:rFonts w:cs="Arial"/>
          <w:szCs w:val="22"/>
        </w:rPr>
        <w:t xml:space="preserve"> документы должны быть прошиты, пронумерованы и скреплены печатью участника закупки;</w:t>
      </w:r>
    </w:p>
    <w:p w:rsidR="00780CB3" w:rsidRPr="00780CB3" w:rsidRDefault="003A05D5" w:rsidP="00780CB3">
      <w:pPr>
        <w:pStyle w:val="a6"/>
        <w:numPr>
          <w:ilvl w:val="0"/>
          <w:numId w:val="2"/>
        </w:numPr>
        <w:ind w:left="1134" w:hanging="425"/>
        <w:contextualSpacing w:val="0"/>
        <w:jc w:val="both"/>
        <w:rPr>
          <w:rFonts w:cs="Arial"/>
          <w:szCs w:val="22"/>
        </w:rPr>
      </w:pPr>
      <w:r w:rsidRPr="00780CB3">
        <w:rPr>
          <w:rFonts w:cs="Arial"/>
          <w:szCs w:val="22"/>
        </w:rPr>
        <w:t xml:space="preserve"> </w:t>
      </w:r>
      <w:r w:rsidR="001E1029" w:rsidRPr="00780CB3">
        <w:rPr>
          <w:rFonts w:cs="Arial"/>
          <w:szCs w:val="22"/>
        </w:rPr>
        <w:t>четвертый конверт с надписью «Коммерческая часть» (с пометкой «Копия»)</w:t>
      </w:r>
      <w:r w:rsidR="002220A6">
        <w:rPr>
          <w:rFonts w:cs="Arial"/>
          <w:szCs w:val="22"/>
        </w:rPr>
        <w:t>.</w:t>
      </w:r>
      <w:r w:rsidR="001E1029" w:rsidRPr="00780CB3">
        <w:rPr>
          <w:rFonts w:cs="Arial"/>
          <w:szCs w:val="22"/>
        </w:rPr>
        <w:t xml:space="preserve"> </w:t>
      </w:r>
    </w:p>
    <w:p w:rsidR="001E1029" w:rsidRPr="00BA5AEC" w:rsidRDefault="001E1029" w:rsidP="001E1029">
      <w:pPr>
        <w:widowControl w:val="0"/>
        <w:overflowPunct w:val="0"/>
        <w:autoSpaceDE w:val="0"/>
        <w:autoSpaceDN w:val="0"/>
        <w:adjustRightInd w:val="0"/>
        <w:ind w:firstLine="708"/>
        <w:jc w:val="both"/>
        <w:rPr>
          <w:rFonts w:cs="Arial"/>
          <w:kern w:val="28"/>
        </w:rPr>
      </w:pPr>
      <w:r w:rsidRPr="00BA5AEC">
        <w:rPr>
          <w:rFonts w:cs="Arial"/>
          <w:szCs w:val="22"/>
        </w:rPr>
        <w:t>Документы в конверте с пометкой «Оригинал» являются официальной офертой.</w:t>
      </w:r>
    </w:p>
    <w:p w:rsidR="001E1029" w:rsidRPr="00BA5AEC" w:rsidRDefault="001E1029" w:rsidP="001E1029">
      <w:pPr>
        <w:widowControl w:val="0"/>
        <w:overflowPunct w:val="0"/>
        <w:autoSpaceDE w:val="0"/>
        <w:autoSpaceDN w:val="0"/>
        <w:adjustRightInd w:val="0"/>
        <w:ind w:firstLine="708"/>
        <w:jc w:val="both"/>
        <w:rPr>
          <w:rFonts w:cs="Arial"/>
          <w:kern w:val="28"/>
        </w:rPr>
      </w:pPr>
      <w:r w:rsidRPr="00BA5AEC">
        <w:rPr>
          <w:rFonts w:cs="Arial"/>
          <w:kern w:val="28"/>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 Скан-копии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1E1029" w:rsidRPr="00780CB3" w:rsidRDefault="001E1029" w:rsidP="001E1029">
      <w:pPr>
        <w:ind w:firstLine="708"/>
        <w:jc w:val="both"/>
        <w:rPr>
          <w:rFonts w:cs="Arial"/>
          <w:szCs w:val="22"/>
        </w:rPr>
      </w:pPr>
      <w:r w:rsidRPr="00BA5AEC">
        <w:rPr>
          <w:rFonts w:cs="Arial"/>
          <w:szCs w:val="22"/>
        </w:rPr>
        <w:t xml:space="preserve">Запечатанные конверты, скрепленные печатью участника закупки, доставляются представителем участника закупки, экспресс-почтой или заказным письмом с уведомлением о вручении по адресу: </w:t>
      </w:r>
      <w:r w:rsidR="00780CB3">
        <w:rPr>
          <w:rFonts w:cs="Arial"/>
          <w:szCs w:val="22"/>
        </w:rPr>
        <w:t>125047,</w:t>
      </w:r>
      <w:r w:rsidR="00F02082">
        <w:rPr>
          <w:rFonts w:cs="Arial"/>
          <w:szCs w:val="22"/>
        </w:rPr>
        <w:t xml:space="preserve"> </w:t>
      </w:r>
      <w:r w:rsidR="00780CB3">
        <w:rPr>
          <w:rFonts w:cs="Arial"/>
          <w:szCs w:val="22"/>
        </w:rPr>
        <w:t>г.</w:t>
      </w:r>
      <w:r w:rsidR="0030089E">
        <w:rPr>
          <w:rFonts w:cs="Arial"/>
          <w:szCs w:val="22"/>
        </w:rPr>
        <w:t xml:space="preserve"> </w:t>
      </w:r>
      <w:r w:rsidR="00780CB3">
        <w:rPr>
          <w:rFonts w:cs="Arial"/>
          <w:szCs w:val="22"/>
        </w:rPr>
        <w:t>Москва, 4-й Лесной пер, 4.</w:t>
      </w:r>
    </w:p>
    <w:p w:rsidR="001E1029" w:rsidRPr="00BA5AEC" w:rsidRDefault="00927CB4" w:rsidP="001E1029">
      <w:pPr>
        <w:ind w:left="708"/>
        <w:jc w:val="both"/>
        <w:rPr>
          <w:rFonts w:cs="Arial"/>
          <w:b/>
          <w:szCs w:val="22"/>
        </w:rPr>
      </w:pPr>
      <w:r>
        <w:rPr>
          <w:rFonts w:cs="Arial"/>
          <w:b/>
          <w:szCs w:val="22"/>
        </w:rPr>
        <w:t>Начало приема оферт – «</w:t>
      </w:r>
      <w:r w:rsidR="00D05D3E">
        <w:rPr>
          <w:rFonts w:cs="Arial"/>
          <w:b/>
          <w:szCs w:val="22"/>
        </w:rPr>
        <w:t>30</w:t>
      </w:r>
      <w:r>
        <w:rPr>
          <w:rFonts w:cs="Arial"/>
          <w:b/>
          <w:szCs w:val="22"/>
        </w:rPr>
        <w:t xml:space="preserve">» </w:t>
      </w:r>
      <w:r w:rsidR="00D05D3E">
        <w:rPr>
          <w:rFonts w:cs="Arial"/>
          <w:b/>
          <w:szCs w:val="22"/>
        </w:rPr>
        <w:t>мая</w:t>
      </w:r>
      <w:r w:rsidR="001E1029" w:rsidRPr="00CD2401">
        <w:rPr>
          <w:rFonts w:cs="Arial"/>
          <w:b/>
          <w:szCs w:val="22"/>
        </w:rPr>
        <w:t xml:space="preserve"> </w:t>
      </w:r>
      <w:r w:rsidRPr="00CD2401">
        <w:rPr>
          <w:rFonts w:cs="Arial"/>
          <w:b/>
          <w:szCs w:val="22"/>
        </w:rPr>
        <w:t>20</w:t>
      </w:r>
      <w:r w:rsidR="0019469E">
        <w:rPr>
          <w:rFonts w:cs="Arial"/>
          <w:b/>
          <w:szCs w:val="22"/>
        </w:rPr>
        <w:t>2</w:t>
      </w:r>
      <w:r w:rsidR="00CF26D4">
        <w:rPr>
          <w:rFonts w:cs="Arial"/>
          <w:b/>
          <w:szCs w:val="22"/>
        </w:rPr>
        <w:t>4</w:t>
      </w:r>
      <w:r w:rsidR="001E1029" w:rsidRPr="00CD2401">
        <w:rPr>
          <w:rFonts w:cs="Arial"/>
          <w:b/>
          <w:szCs w:val="22"/>
        </w:rPr>
        <w:t xml:space="preserve"> года.</w:t>
      </w:r>
    </w:p>
    <w:p w:rsidR="001E1029" w:rsidRPr="00BA5AEC" w:rsidRDefault="001E1029" w:rsidP="001E1029">
      <w:pPr>
        <w:ind w:left="708"/>
        <w:jc w:val="both"/>
        <w:rPr>
          <w:rFonts w:cs="Arial"/>
          <w:b/>
          <w:szCs w:val="22"/>
        </w:rPr>
      </w:pPr>
      <w:r w:rsidRPr="00BA5AEC">
        <w:rPr>
          <w:rFonts w:cs="Arial"/>
          <w:b/>
          <w:szCs w:val="22"/>
        </w:rPr>
        <w:t xml:space="preserve">Окончание приема оферт – </w:t>
      </w:r>
      <w:r w:rsidR="007932FF">
        <w:rPr>
          <w:rFonts w:cs="Arial"/>
          <w:b/>
          <w:szCs w:val="22"/>
        </w:rPr>
        <w:t>1</w:t>
      </w:r>
      <w:r w:rsidR="00DC727E">
        <w:rPr>
          <w:rFonts w:cs="Arial"/>
          <w:b/>
          <w:szCs w:val="22"/>
        </w:rPr>
        <w:t>6</w:t>
      </w:r>
      <w:r w:rsidR="007932FF">
        <w:rPr>
          <w:rFonts w:cs="Arial"/>
          <w:b/>
          <w:szCs w:val="22"/>
        </w:rPr>
        <w:t>:00</w:t>
      </w:r>
      <w:r w:rsidR="008A4C14">
        <w:rPr>
          <w:rFonts w:cs="Arial"/>
          <w:b/>
          <w:szCs w:val="22"/>
        </w:rPr>
        <w:t xml:space="preserve"> </w:t>
      </w:r>
      <w:proofErr w:type="spellStart"/>
      <w:r w:rsidR="008A4C14">
        <w:rPr>
          <w:rFonts w:cs="Arial"/>
          <w:b/>
          <w:szCs w:val="22"/>
        </w:rPr>
        <w:t>мск</w:t>
      </w:r>
      <w:proofErr w:type="spellEnd"/>
      <w:r w:rsidRPr="00BA5AEC">
        <w:rPr>
          <w:rFonts w:cs="Arial"/>
          <w:b/>
          <w:szCs w:val="22"/>
        </w:rPr>
        <w:t xml:space="preserve"> «</w:t>
      </w:r>
      <w:r w:rsidR="00D05D3E">
        <w:rPr>
          <w:rFonts w:cs="Arial"/>
          <w:b/>
          <w:szCs w:val="22"/>
        </w:rPr>
        <w:t>13</w:t>
      </w:r>
      <w:r w:rsidRPr="00BA5AEC">
        <w:rPr>
          <w:rFonts w:cs="Arial"/>
          <w:b/>
          <w:szCs w:val="22"/>
        </w:rPr>
        <w:t>»</w:t>
      </w:r>
      <w:r w:rsidR="00D05D3E">
        <w:rPr>
          <w:rFonts w:cs="Arial"/>
          <w:b/>
          <w:szCs w:val="22"/>
        </w:rPr>
        <w:t xml:space="preserve"> июня</w:t>
      </w:r>
      <w:r w:rsidRPr="00BA5AEC">
        <w:rPr>
          <w:rFonts w:cs="Arial"/>
          <w:b/>
          <w:szCs w:val="22"/>
        </w:rPr>
        <w:t xml:space="preserve"> </w:t>
      </w:r>
      <w:r w:rsidR="00927CB4">
        <w:rPr>
          <w:rFonts w:cs="Arial"/>
          <w:b/>
          <w:szCs w:val="22"/>
        </w:rPr>
        <w:t>20</w:t>
      </w:r>
      <w:r w:rsidR="00CF26D4">
        <w:rPr>
          <w:rFonts w:cs="Arial"/>
          <w:b/>
          <w:szCs w:val="22"/>
        </w:rPr>
        <w:t>24</w:t>
      </w:r>
      <w:r w:rsidR="005C2F70">
        <w:rPr>
          <w:rFonts w:cs="Arial"/>
          <w:b/>
          <w:szCs w:val="22"/>
        </w:rPr>
        <w:t xml:space="preserve"> </w:t>
      </w:r>
      <w:r w:rsidRPr="00BA5AEC">
        <w:rPr>
          <w:rFonts w:cs="Arial"/>
          <w:b/>
          <w:szCs w:val="22"/>
        </w:rPr>
        <w:t>года.</w:t>
      </w:r>
    </w:p>
    <w:p w:rsidR="001E1029" w:rsidRPr="0054369E" w:rsidRDefault="001E1029" w:rsidP="001E1029">
      <w:pPr>
        <w:ind w:left="708"/>
        <w:jc w:val="both"/>
        <w:rPr>
          <w:rFonts w:cs="Arial"/>
          <w:b/>
          <w:szCs w:val="22"/>
        </w:rPr>
      </w:pPr>
      <w:r w:rsidRPr="00BA5AEC">
        <w:rPr>
          <w:rFonts w:cs="Arial"/>
          <w:b/>
          <w:szCs w:val="22"/>
        </w:rPr>
        <w:t>Срок для определения победителя</w:t>
      </w:r>
      <w:r w:rsidR="005D15B9">
        <w:rPr>
          <w:rFonts w:cs="Arial"/>
          <w:b/>
          <w:szCs w:val="22"/>
        </w:rPr>
        <w:t xml:space="preserve"> </w:t>
      </w:r>
      <w:r w:rsidR="005D15B9" w:rsidRPr="0054369E">
        <w:rPr>
          <w:rFonts w:cs="Arial"/>
          <w:b/>
          <w:szCs w:val="22"/>
        </w:rPr>
        <w:t>– до «</w:t>
      </w:r>
      <w:r w:rsidR="00F40756" w:rsidRPr="0054369E">
        <w:rPr>
          <w:rFonts w:cs="Arial"/>
          <w:b/>
          <w:szCs w:val="22"/>
        </w:rPr>
        <w:t>3</w:t>
      </w:r>
      <w:r w:rsidR="00314362" w:rsidRPr="0054369E">
        <w:rPr>
          <w:rFonts w:cs="Arial"/>
          <w:b/>
          <w:szCs w:val="22"/>
        </w:rPr>
        <w:t>1</w:t>
      </w:r>
      <w:r w:rsidRPr="0054369E">
        <w:rPr>
          <w:rFonts w:cs="Arial"/>
          <w:b/>
          <w:szCs w:val="22"/>
        </w:rPr>
        <w:t>»</w:t>
      </w:r>
      <w:r w:rsidR="00882456" w:rsidRPr="0054369E">
        <w:rPr>
          <w:rFonts w:cs="Arial"/>
          <w:b/>
          <w:szCs w:val="22"/>
        </w:rPr>
        <w:t xml:space="preserve"> </w:t>
      </w:r>
      <w:r w:rsidR="00314362" w:rsidRPr="0054369E">
        <w:rPr>
          <w:rFonts w:cs="Arial"/>
          <w:b/>
          <w:szCs w:val="22"/>
        </w:rPr>
        <w:t>июля</w:t>
      </w:r>
      <w:r w:rsidR="00F40756" w:rsidRPr="0054369E">
        <w:rPr>
          <w:rFonts w:cs="Arial"/>
          <w:b/>
          <w:szCs w:val="22"/>
        </w:rPr>
        <w:t xml:space="preserve"> </w:t>
      </w:r>
      <w:r w:rsidR="005D15B9" w:rsidRPr="0054369E">
        <w:rPr>
          <w:rFonts w:cs="Arial"/>
          <w:b/>
          <w:szCs w:val="22"/>
        </w:rPr>
        <w:t>20</w:t>
      </w:r>
      <w:r w:rsidR="00834555" w:rsidRPr="0054369E">
        <w:rPr>
          <w:rFonts w:cs="Arial"/>
          <w:b/>
          <w:szCs w:val="22"/>
        </w:rPr>
        <w:t>2</w:t>
      </w:r>
      <w:r w:rsidR="00CF26D4" w:rsidRPr="0054369E">
        <w:rPr>
          <w:rFonts w:cs="Arial"/>
          <w:b/>
          <w:szCs w:val="22"/>
        </w:rPr>
        <w:t>4</w:t>
      </w:r>
      <w:r w:rsidRPr="0054369E">
        <w:rPr>
          <w:rFonts w:cs="Arial"/>
          <w:b/>
          <w:szCs w:val="22"/>
        </w:rPr>
        <w:t xml:space="preserve"> года.</w:t>
      </w:r>
    </w:p>
    <w:p w:rsidR="001E1029" w:rsidRPr="00BA5AEC" w:rsidRDefault="001E1029" w:rsidP="001E1029">
      <w:pPr>
        <w:ind w:firstLine="708"/>
        <w:jc w:val="both"/>
        <w:rPr>
          <w:rFonts w:cs="Arial"/>
          <w:szCs w:val="22"/>
        </w:rPr>
      </w:pPr>
      <w:r w:rsidRPr="0054369E">
        <w:rPr>
          <w:rFonts w:cs="Arial"/>
          <w:szCs w:val="22"/>
        </w:rPr>
        <w:t>Оферты, полученные позже указанного срока, к рассмотрению не принимаются</w:t>
      </w:r>
      <w:r w:rsidRPr="00BA5AEC">
        <w:rPr>
          <w:rFonts w:cs="Arial"/>
          <w:szCs w:val="22"/>
        </w:rPr>
        <w:t>.</w:t>
      </w:r>
    </w:p>
    <w:p w:rsidR="001E1029" w:rsidRDefault="001E1029" w:rsidP="001E1029">
      <w:pPr>
        <w:ind w:firstLine="708"/>
        <w:jc w:val="both"/>
        <w:rPr>
          <w:rFonts w:cs="Arial"/>
          <w:szCs w:val="22"/>
        </w:rPr>
      </w:pPr>
      <w:r w:rsidRPr="00BA5AEC">
        <w:rPr>
          <w:rFonts w:cs="Arial"/>
          <w:szCs w:val="22"/>
        </w:rPr>
        <w:t>Общество имеет право продлить срок приема оферт.</w:t>
      </w:r>
    </w:p>
    <w:p w:rsidR="001E1029" w:rsidRPr="00BA5AEC" w:rsidRDefault="001E1029" w:rsidP="001E1029">
      <w:pPr>
        <w:ind w:firstLine="708"/>
        <w:jc w:val="both"/>
        <w:rPr>
          <w:rFonts w:cs="Arial"/>
          <w:szCs w:val="22"/>
        </w:rPr>
      </w:pPr>
      <w:r w:rsidRPr="00BA5AEC">
        <w:rPr>
          <w:rFonts w:cs="Arial"/>
          <w:szCs w:val="22"/>
        </w:rPr>
        <w:t xml:space="preserve">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w:t>
      </w:r>
      <w:r w:rsidRPr="00BA5AEC">
        <w:t>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1E1029" w:rsidRPr="00BA5AEC" w:rsidRDefault="001E1029" w:rsidP="001E1029">
      <w:pPr>
        <w:ind w:firstLine="708"/>
        <w:jc w:val="both"/>
        <w:rPr>
          <w:rFonts w:cs="Arial"/>
          <w:szCs w:val="22"/>
        </w:rPr>
      </w:pPr>
      <w:r w:rsidRPr="00BA5AEC">
        <w:rPr>
          <w:rFonts w:cs="Arial"/>
          <w:szCs w:val="22"/>
        </w:rPr>
        <w:t xml:space="preserve">Общество ответит на Ваши письменные запросы, касающиеся разъяснений настоящего предложения, полученные не позднее </w:t>
      </w:r>
      <w:r w:rsidRPr="00D05D3E">
        <w:rPr>
          <w:rFonts w:cs="Arial"/>
          <w:szCs w:val="22"/>
        </w:rPr>
        <w:t>«</w:t>
      </w:r>
      <w:r w:rsidR="00D05D3E" w:rsidRPr="00D05D3E">
        <w:rPr>
          <w:rFonts w:cs="Arial"/>
          <w:szCs w:val="22"/>
        </w:rPr>
        <w:t>07</w:t>
      </w:r>
      <w:r w:rsidRPr="00D05D3E">
        <w:rPr>
          <w:rFonts w:cs="Arial"/>
          <w:szCs w:val="22"/>
        </w:rPr>
        <w:t>»</w:t>
      </w:r>
      <w:r w:rsidR="00D05D3E" w:rsidRPr="00D05D3E">
        <w:rPr>
          <w:rFonts w:cs="Arial"/>
          <w:szCs w:val="22"/>
        </w:rPr>
        <w:t xml:space="preserve"> июня </w:t>
      </w:r>
      <w:r w:rsidR="00927CB4" w:rsidRPr="00D05D3E">
        <w:rPr>
          <w:rFonts w:cs="Arial"/>
          <w:szCs w:val="22"/>
        </w:rPr>
        <w:t>20</w:t>
      </w:r>
      <w:r w:rsidR="00AC0AD8" w:rsidRPr="00D05D3E">
        <w:rPr>
          <w:rFonts w:cs="Arial"/>
          <w:szCs w:val="22"/>
        </w:rPr>
        <w:t>2</w:t>
      </w:r>
      <w:r w:rsidR="00CF26D4" w:rsidRPr="00D05D3E">
        <w:rPr>
          <w:rFonts w:cs="Arial"/>
          <w:szCs w:val="22"/>
        </w:rPr>
        <w:t>4</w:t>
      </w:r>
      <w:r w:rsidR="009E34F6">
        <w:rPr>
          <w:rFonts w:cs="Arial"/>
          <w:szCs w:val="22"/>
        </w:rPr>
        <w:t xml:space="preserve"> </w:t>
      </w:r>
      <w:r w:rsidRPr="001A7950">
        <w:rPr>
          <w:rFonts w:cs="Arial"/>
          <w:szCs w:val="22"/>
        </w:rPr>
        <w:t>года.</w:t>
      </w:r>
      <w:r w:rsidR="002B7FF7">
        <w:rPr>
          <w:rFonts w:cs="Arial"/>
          <w:szCs w:val="22"/>
        </w:rPr>
        <w:t xml:space="preserve"> </w:t>
      </w:r>
      <w:r w:rsidRPr="00BA5AEC">
        <w:rPr>
          <w:rFonts w:cs="Arial"/>
          <w:szCs w:val="22"/>
        </w:rPr>
        <w:t>Ответ</w:t>
      </w:r>
      <w:r w:rsidR="002B7FF7">
        <w:rPr>
          <w:rFonts w:cs="Arial"/>
          <w:szCs w:val="22"/>
        </w:rPr>
        <w:t xml:space="preserve"> </w:t>
      </w:r>
      <w:r w:rsidRPr="00BA5AEC">
        <w:rPr>
          <w:rFonts w:cs="Arial"/>
          <w:szCs w:val="22"/>
        </w:rPr>
        <w:t>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A60208" w:rsidRDefault="00A60208" w:rsidP="001E1029">
      <w:pPr>
        <w:ind w:firstLine="708"/>
        <w:jc w:val="both"/>
        <w:rPr>
          <w:rFonts w:cs="Arial"/>
          <w:szCs w:val="22"/>
        </w:rPr>
      </w:pPr>
    </w:p>
    <w:p w:rsidR="00A60208" w:rsidRDefault="00A60208" w:rsidP="001E1029">
      <w:pPr>
        <w:ind w:firstLine="708"/>
        <w:jc w:val="both"/>
        <w:rPr>
          <w:rFonts w:cs="Arial"/>
          <w:szCs w:val="22"/>
        </w:rPr>
      </w:pPr>
    </w:p>
    <w:p w:rsidR="001E1029" w:rsidRPr="00BA5AEC" w:rsidRDefault="001E1029" w:rsidP="001E1029">
      <w:pPr>
        <w:ind w:firstLine="708"/>
        <w:jc w:val="both"/>
        <w:rPr>
          <w:rFonts w:cs="Arial"/>
          <w:szCs w:val="22"/>
        </w:rPr>
      </w:pPr>
      <w:r w:rsidRPr="00BA5AEC">
        <w:rPr>
          <w:rFonts w:cs="Arial"/>
          <w:szCs w:val="22"/>
        </w:rPr>
        <w:t>По вопросам технического характера обращаться:</w:t>
      </w:r>
    </w:p>
    <w:p w:rsidR="001E1029" w:rsidRPr="00BB7CCE" w:rsidRDefault="00E52714" w:rsidP="001E1029">
      <w:pPr>
        <w:ind w:firstLine="708"/>
        <w:jc w:val="both"/>
        <w:rPr>
          <w:rFonts w:cs="Arial"/>
          <w:szCs w:val="22"/>
        </w:rPr>
      </w:pPr>
      <w:r>
        <w:rPr>
          <w:rFonts w:cs="Arial"/>
          <w:szCs w:val="22"/>
        </w:rPr>
        <w:t>к</w:t>
      </w:r>
      <w:r w:rsidR="00854FF1">
        <w:rPr>
          <w:rFonts w:cs="Arial"/>
          <w:szCs w:val="22"/>
        </w:rPr>
        <w:t xml:space="preserve"> </w:t>
      </w:r>
      <w:proofErr w:type="spellStart"/>
      <w:r w:rsidR="00314362">
        <w:rPr>
          <w:rFonts w:cs="Arial"/>
          <w:szCs w:val="22"/>
        </w:rPr>
        <w:t>Айдаеву</w:t>
      </w:r>
      <w:proofErr w:type="spellEnd"/>
      <w:r w:rsidR="00314362">
        <w:rPr>
          <w:rFonts w:cs="Arial"/>
          <w:szCs w:val="22"/>
        </w:rPr>
        <w:t xml:space="preserve"> </w:t>
      </w:r>
      <w:proofErr w:type="spellStart"/>
      <w:r w:rsidR="00314362">
        <w:rPr>
          <w:rFonts w:cs="Arial"/>
          <w:szCs w:val="22"/>
        </w:rPr>
        <w:t>Мураду</w:t>
      </w:r>
      <w:proofErr w:type="spellEnd"/>
      <w:r w:rsidR="00314362">
        <w:rPr>
          <w:rFonts w:cs="Arial"/>
          <w:szCs w:val="22"/>
        </w:rPr>
        <w:t xml:space="preserve"> </w:t>
      </w:r>
      <w:proofErr w:type="spellStart"/>
      <w:proofErr w:type="gramStart"/>
      <w:r w:rsidR="00314362">
        <w:rPr>
          <w:rFonts w:cs="Arial"/>
          <w:szCs w:val="22"/>
        </w:rPr>
        <w:t>Агасалимовичу</w:t>
      </w:r>
      <w:proofErr w:type="spellEnd"/>
      <w:r w:rsidR="001E1029" w:rsidRPr="00BA5AEC">
        <w:rPr>
          <w:rFonts w:cs="Arial"/>
          <w:szCs w:val="22"/>
        </w:rPr>
        <w:t xml:space="preserve"> </w:t>
      </w:r>
      <w:r w:rsidR="001F3C0E">
        <w:rPr>
          <w:rFonts w:cs="Arial"/>
          <w:szCs w:val="22"/>
        </w:rPr>
        <w:t xml:space="preserve"> </w:t>
      </w:r>
      <w:r w:rsidR="001E1029" w:rsidRPr="00BA5AEC">
        <w:rPr>
          <w:rFonts w:cs="Arial"/>
          <w:szCs w:val="22"/>
        </w:rPr>
        <w:t>(</w:t>
      </w:r>
      <w:proofErr w:type="gramEnd"/>
      <w:r w:rsidR="001E1029" w:rsidRPr="00BA5AEC">
        <w:rPr>
          <w:rFonts w:cs="Arial"/>
          <w:szCs w:val="22"/>
        </w:rPr>
        <w:t>телефон</w:t>
      </w:r>
      <w:r w:rsidR="005D15B9">
        <w:rPr>
          <w:rFonts w:cs="Arial"/>
          <w:szCs w:val="22"/>
        </w:rPr>
        <w:t xml:space="preserve"> </w:t>
      </w:r>
      <w:r w:rsidR="00704A77">
        <w:rPr>
          <w:rFonts w:cs="Arial"/>
          <w:szCs w:val="22"/>
        </w:rPr>
        <w:t>+7</w:t>
      </w:r>
      <w:r w:rsidR="00930F71">
        <w:rPr>
          <w:rFonts w:cs="Arial"/>
          <w:szCs w:val="22"/>
        </w:rPr>
        <w:t>(</w:t>
      </w:r>
      <w:r w:rsidR="005D15B9">
        <w:rPr>
          <w:rFonts w:cs="Arial"/>
          <w:szCs w:val="22"/>
        </w:rPr>
        <w:t>495</w:t>
      </w:r>
      <w:r w:rsidR="00930F71">
        <w:rPr>
          <w:rFonts w:cs="Arial"/>
          <w:szCs w:val="22"/>
        </w:rPr>
        <w:t>)</w:t>
      </w:r>
      <w:r w:rsidR="005D15B9">
        <w:rPr>
          <w:rFonts w:cs="Arial"/>
          <w:szCs w:val="22"/>
        </w:rPr>
        <w:t>-7</w:t>
      </w:r>
      <w:r w:rsidR="00314362">
        <w:rPr>
          <w:rFonts w:cs="Arial"/>
          <w:szCs w:val="22"/>
        </w:rPr>
        <w:t>8</w:t>
      </w:r>
      <w:r w:rsidR="005D15B9">
        <w:rPr>
          <w:rFonts w:cs="Arial"/>
          <w:szCs w:val="22"/>
        </w:rPr>
        <w:t>7-</w:t>
      </w:r>
      <w:r w:rsidR="00314362">
        <w:rPr>
          <w:rFonts w:cs="Arial"/>
          <w:szCs w:val="22"/>
        </w:rPr>
        <w:t>8</w:t>
      </w:r>
      <w:r w:rsidR="00CF26D4">
        <w:rPr>
          <w:rFonts w:cs="Arial"/>
          <w:szCs w:val="22"/>
        </w:rPr>
        <w:t>2</w:t>
      </w:r>
      <w:r w:rsidR="005D15B9">
        <w:rPr>
          <w:rFonts w:cs="Arial"/>
          <w:szCs w:val="22"/>
        </w:rPr>
        <w:t>-</w:t>
      </w:r>
      <w:r w:rsidR="00314362">
        <w:rPr>
          <w:rFonts w:cs="Arial"/>
          <w:szCs w:val="22"/>
        </w:rPr>
        <w:t>39</w:t>
      </w:r>
      <w:r w:rsidR="001E1029" w:rsidRPr="00BA5AEC">
        <w:rPr>
          <w:rFonts w:cs="Arial"/>
          <w:szCs w:val="22"/>
        </w:rPr>
        <w:t>,</w:t>
      </w:r>
      <w:r w:rsidR="00704A77">
        <w:rPr>
          <w:rFonts w:cs="Arial"/>
          <w:szCs w:val="22"/>
        </w:rPr>
        <w:t xml:space="preserve"> </w:t>
      </w:r>
      <w:r w:rsidR="00CF26D4">
        <w:rPr>
          <w:rFonts w:cs="Arial"/>
          <w:szCs w:val="22"/>
        </w:rPr>
        <w:t>8 (</w:t>
      </w:r>
      <w:r w:rsidR="00314362">
        <w:rPr>
          <w:rFonts w:cs="Arial"/>
          <w:szCs w:val="22"/>
        </w:rPr>
        <w:t>916</w:t>
      </w:r>
      <w:r w:rsidR="00CF26D4">
        <w:rPr>
          <w:rFonts w:cs="Arial"/>
          <w:szCs w:val="22"/>
        </w:rPr>
        <w:t xml:space="preserve">) </w:t>
      </w:r>
      <w:r w:rsidR="00314362">
        <w:rPr>
          <w:rFonts w:cs="Arial"/>
          <w:szCs w:val="22"/>
        </w:rPr>
        <w:t>928</w:t>
      </w:r>
      <w:r w:rsidR="00CF26D4">
        <w:rPr>
          <w:rFonts w:cs="Arial"/>
          <w:szCs w:val="22"/>
        </w:rPr>
        <w:t>-</w:t>
      </w:r>
      <w:r w:rsidR="00314362">
        <w:rPr>
          <w:rFonts w:cs="Arial"/>
          <w:szCs w:val="22"/>
        </w:rPr>
        <w:t>59</w:t>
      </w:r>
      <w:r w:rsidR="00CF26D4">
        <w:rPr>
          <w:rFonts w:cs="Arial"/>
          <w:szCs w:val="22"/>
        </w:rPr>
        <w:t>-</w:t>
      </w:r>
      <w:r w:rsidR="00314362">
        <w:rPr>
          <w:rFonts w:cs="Arial"/>
          <w:szCs w:val="22"/>
        </w:rPr>
        <w:t>69</w:t>
      </w:r>
      <w:r w:rsidR="00CF26D4">
        <w:rPr>
          <w:rFonts w:cs="Arial"/>
          <w:szCs w:val="22"/>
        </w:rPr>
        <w:t>,</w:t>
      </w:r>
      <w:r w:rsidR="005D15B9">
        <w:rPr>
          <w:rFonts w:cs="Arial"/>
          <w:szCs w:val="22"/>
        </w:rPr>
        <w:t xml:space="preserve"> </w:t>
      </w:r>
      <w:r w:rsidR="001E1029" w:rsidRPr="00BB7CCE">
        <w:rPr>
          <w:rFonts w:cs="Arial"/>
          <w:szCs w:val="22"/>
          <w:lang w:val="en-US"/>
        </w:rPr>
        <w:t>e</w:t>
      </w:r>
      <w:r w:rsidR="001E1029" w:rsidRPr="00BB7CCE">
        <w:rPr>
          <w:rFonts w:cs="Arial"/>
          <w:szCs w:val="22"/>
        </w:rPr>
        <w:t>-</w:t>
      </w:r>
      <w:r w:rsidR="001E1029" w:rsidRPr="00BB7CCE">
        <w:rPr>
          <w:rFonts w:cs="Arial"/>
          <w:szCs w:val="22"/>
          <w:lang w:val="en-US"/>
        </w:rPr>
        <w:t>mail</w:t>
      </w:r>
      <w:r w:rsidR="005D15B9" w:rsidRPr="00BB7CCE">
        <w:rPr>
          <w:rFonts w:cs="Arial"/>
          <w:szCs w:val="22"/>
        </w:rPr>
        <w:t xml:space="preserve">  </w:t>
      </w:r>
      <w:proofErr w:type="spellStart"/>
      <w:r w:rsidR="00314362">
        <w:rPr>
          <w:rFonts w:cs="Arial"/>
          <w:szCs w:val="22"/>
          <w:lang w:val="en-US"/>
        </w:rPr>
        <w:t>AidaevMA</w:t>
      </w:r>
      <w:proofErr w:type="spellEnd"/>
      <w:r w:rsidR="005D15B9" w:rsidRPr="00BB7CCE">
        <w:rPr>
          <w:rFonts w:cs="Arial"/>
          <w:szCs w:val="22"/>
        </w:rPr>
        <w:t>@</w:t>
      </w:r>
      <w:proofErr w:type="spellStart"/>
      <w:r w:rsidR="005D15B9">
        <w:rPr>
          <w:rFonts w:cs="Arial"/>
          <w:szCs w:val="22"/>
          <w:lang w:val="en-US"/>
        </w:rPr>
        <w:t>slavneft</w:t>
      </w:r>
      <w:proofErr w:type="spellEnd"/>
      <w:r w:rsidR="005D15B9" w:rsidRPr="00BB7CCE">
        <w:rPr>
          <w:rFonts w:cs="Arial"/>
          <w:szCs w:val="22"/>
        </w:rPr>
        <w:t>.</w:t>
      </w:r>
      <w:proofErr w:type="spellStart"/>
      <w:r w:rsidR="005D15B9">
        <w:rPr>
          <w:rFonts w:cs="Arial"/>
          <w:szCs w:val="22"/>
          <w:lang w:val="en-US"/>
        </w:rPr>
        <w:t>ru</w:t>
      </w:r>
      <w:proofErr w:type="spellEnd"/>
      <w:r w:rsidR="001E1029" w:rsidRPr="00BB7CCE">
        <w:rPr>
          <w:rFonts w:cs="Arial"/>
          <w:szCs w:val="22"/>
        </w:rPr>
        <w:t xml:space="preserve">) </w:t>
      </w:r>
    </w:p>
    <w:p w:rsidR="001E1029" w:rsidRPr="00BA5AEC" w:rsidRDefault="001E1029" w:rsidP="001E1029">
      <w:pPr>
        <w:ind w:firstLine="708"/>
        <w:jc w:val="both"/>
        <w:rPr>
          <w:rFonts w:cs="Arial"/>
          <w:szCs w:val="22"/>
        </w:rPr>
      </w:pPr>
      <w:r w:rsidRPr="00BA5AEC">
        <w:rPr>
          <w:rFonts w:cs="Arial"/>
          <w:szCs w:val="22"/>
        </w:rPr>
        <w:t>По вопросам организационного характера обращаться:</w:t>
      </w:r>
    </w:p>
    <w:p w:rsidR="00274A02" w:rsidRPr="00FB424B" w:rsidRDefault="00274A02" w:rsidP="00274A02">
      <w:pPr>
        <w:ind w:firstLine="708"/>
        <w:jc w:val="both"/>
        <w:rPr>
          <w:rFonts w:cs="Arial"/>
          <w:szCs w:val="22"/>
        </w:rPr>
      </w:pPr>
      <w:r w:rsidRPr="00FB424B">
        <w:rPr>
          <w:rFonts w:cs="Arial"/>
          <w:szCs w:val="22"/>
        </w:rPr>
        <w:t>Федутиновой Светлане Валентиновне тел.</w:t>
      </w:r>
      <w:r w:rsidR="00704A77">
        <w:rPr>
          <w:rFonts w:cs="Arial"/>
          <w:szCs w:val="22"/>
        </w:rPr>
        <w:t xml:space="preserve"> +7</w:t>
      </w:r>
      <w:r w:rsidRPr="00FB424B">
        <w:rPr>
          <w:rFonts w:cs="Arial"/>
          <w:szCs w:val="22"/>
        </w:rPr>
        <w:t>(495)</w:t>
      </w:r>
      <w:r w:rsidR="00196D00">
        <w:rPr>
          <w:rFonts w:cs="Arial"/>
          <w:szCs w:val="22"/>
        </w:rPr>
        <w:t>777-74-03</w:t>
      </w:r>
      <w:r w:rsidRPr="00FB424B">
        <w:rPr>
          <w:rFonts w:cs="Arial"/>
          <w:szCs w:val="22"/>
        </w:rPr>
        <w:t xml:space="preserve">, </w:t>
      </w:r>
      <w:hyperlink r:id="rId8" w:history="1">
        <w:r w:rsidRPr="00FB424B">
          <w:rPr>
            <w:rStyle w:val="ac"/>
            <w:rFonts w:cs="Arial"/>
            <w:szCs w:val="22"/>
          </w:rPr>
          <w:t>tender@slavneft.ru</w:t>
        </w:r>
      </w:hyperlink>
    </w:p>
    <w:p w:rsidR="001E1029" w:rsidRPr="00BA5AEC" w:rsidRDefault="001E1029" w:rsidP="001E1029">
      <w:pPr>
        <w:ind w:firstLine="708"/>
        <w:jc w:val="both"/>
        <w:rPr>
          <w:rFonts w:cs="Arial"/>
          <w:szCs w:val="22"/>
        </w:rPr>
      </w:pPr>
      <w:r w:rsidRPr="00BA5AEC">
        <w:rPr>
          <w:rFonts w:cs="Arial"/>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r w:rsidR="000B3B16" w:rsidRPr="000B3B16">
        <w:rPr>
          <w:rFonts w:cs="Arial"/>
          <w:szCs w:val="22"/>
        </w:rPr>
        <w:t>http://www.s</w:t>
      </w:r>
      <w:r w:rsidR="000B3B16">
        <w:rPr>
          <w:rFonts w:cs="Arial"/>
          <w:szCs w:val="22"/>
        </w:rPr>
        <w:t>lavneft.ru/supplier/procurement</w:t>
      </w:r>
      <w:r w:rsidRPr="00BA5AEC">
        <w:rPr>
          <w:rFonts w:cs="Arial"/>
          <w:szCs w:val="22"/>
        </w:rPr>
        <w:t>.</w:t>
      </w:r>
    </w:p>
    <w:p w:rsidR="001E1029" w:rsidRPr="00BA5AEC" w:rsidRDefault="001E1029" w:rsidP="001E1029">
      <w:pPr>
        <w:ind w:firstLine="720"/>
        <w:jc w:val="both"/>
        <w:rPr>
          <w:rFonts w:cs="Arial"/>
          <w:b/>
          <w:szCs w:val="22"/>
        </w:rPr>
      </w:pPr>
      <w:r w:rsidRPr="00BA5AEC">
        <w:rPr>
          <w:rFonts w:cs="Arial"/>
          <w:b/>
          <w:szCs w:val="22"/>
        </w:rPr>
        <w:t>Внимание: настоящее предложение ни при каких обстоятельствах не может расцениваться как публичная оферта. Соответственно, Общество не несет какой бы то ни было ответственности за отказ заключить договор с лицами, обратившимися с предложением заключить соответствующую сделку.</w:t>
      </w:r>
    </w:p>
    <w:p w:rsidR="001E1029" w:rsidRPr="00BA5AEC" w:rsidRDefault="001E1029" w:rsidP="001E1029">
      <w:pPr>
        <w:ind w:firstLine="708"/>
        <w:jc w:val="both"/>
        <w:rPr>
          <w:rFonts w:cs="Arial"/>
          <w:szCs w:val="22"/>
        </w:rPr>
      </w:pPr>
      <w:r w:rsidRPr="00BA5AEC">
        <w:rPr>
          <w:rFonts w:cs="Arial"/>
          <w:szCs w:val="22"/>
        </w:rPr>
        <w:t xml:space="preserve">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1E1029" w:rsidRPr="00BA5AEC" w:rsidRDefault="001E1029" w:rsidP="001E1029">
      <w:pPr>
        <w:ind w:firstLine="708"/>
        <w:jc w:val="both"/>
        <w:rPr>
          <w:rFonts w:cs="Arial"/>
          <w:szCs w:val="22"/>
        </w:rPr>
      </w:pPr>
      <w:r w:rsidRPr="00BA5AEC">
        <w:rPr>
          <w:rFonts w:cs="Arial"/>
          <w:szCs w:val="22"/>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1E1029" w:rsidRPr="00BA5AEC" w:rsidRDefault="001E1029" w:rsidP="001E1029">
      <w:pPr>
        <w:pStyle w:val="a6"/>
        <w:numPr>
          <w:ilvl w:val="0"/>
          <w:numId w:val="2"/>
        </w:numPr>
        <w:ind w:left="1134" w:hanging="425"/>
        <w:contextualSpacing w:val="0"/>
        <w:jc w:val="both"/>
        <w:rPr>
          <w:rFonts w:cs="Arial"/>
          <w:szCs w:val="22"/>
        </w:rPr>
      </w:pPr>
      <w:r w:rsidRPr="00BA5AEC">
        <w:rPr>
          <w:rFonts w:cs="Arial"/>
          <w:szCs w:val="22"/>
        </w:rPr>
        <w:t>не подана ни одна оферта (с учетом оферт, отозванных участниками закупки);</w:t>
      </w:r>
    </w:p>
    <w:p w:rsidR="001E1029" w:rsidRPr="00BA5AEC" w:rsidRDefault="001E1029" w:rsidP="001E1029">
      <w:pPr>
        <w:pStyle w:val="a6"/>
        <w:numPr>
          <w:ilvl w:val="0"/>
          <w:numId w:val="2"/>
        </w:numPr>
        <w:ind w:left="1134" w:hanging="425"/>
        <w:contextualSpacing w:val="0"/>
        <w:jc w:val="both"/>
        <w:rPr>
          <w:rFonts w:cs="Arial"/>
          <w:szCs w:val="22"/>
        </w:rPr>
      </w:pPr>
      <w:r w:rsidRPr="00BA5AEC">
        <w:rPr>
          <w:rFonts w:cs="Arial"/>
          <w:szCs w:val="22"/>
        </w:rPr>
        <w:t>ни одна оферта не соответствует требованиям к предмету оферты, установленным в настоящем предложении делать оферты;</w:t>
      </w:r>
    </w:p>
    <w:p w:rsidR="001E1029" w:rsidRPr="00BA5AEC" w:rsidRDefault="001E1029" w:rsidP="001E1029">
      <w:pPr>
        <w:pStyle w:val="a6"/>
        <w:numPr>
          <w:ilvl w:val="0"/>
          <w:numId w:val="2"/>
        </w:numPr>
        <w:ind w:left="1134" w:hanging="425"/>
        <w:contextualSpacing w:val="0"/>
        <w:jc w:val="both"/>
        <w:rPr>
          <w:rFonts w:cs="Arial"/>
          <w:szCs w:val="22"/>
        </w:rPr>
      </w:pPr>
      <w:r w:rsidRPr="00BA5AEC">
        <w:rPr>
          <w:rFonts w:cs="Arial"/>
          <w:szCs w:val="22"/>
        </w:rPr>
        <w:t>все поданные оферты отклонены.</w:t>
      </w:r>
    </w:p>
    <w:p w:rsidR="001E1029" w:rsidRPr="00BA5AEC" w:rsidRDefault="001E1029" w:rsidP="001E1029">
      <w:pPr>
        <w:ind w:firstLine="708"/>
        <w:jc w:val="both"/>
        <w:rPr>
          <w:rFonts w:cs="Arial"/>
          <w:szCs w:val="22"/>
        </w:rPr>
      </w:pPr>
      <w:r w:rsidRPr="00BA5AEC">
        <w:rPr>
          <w:rFonts w:cs="Arial"/>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1E1029" w:rsidRPr="00BA5AEC" w:rsidRDefault="001E1029" w:rsidP="001E1029">
      <w:pPr>
        <w:ind w:firstLine="708"/>
        <w:jc w:val="both"/>
        <w:rPr>
          <w:rFonts w:cs="Arial"/>
          <w:szCs w:val="22"/>
        </w:rPr>
      </w:pPr>
      <w:r w:rsidRPr="00BA5AEC">
        <w:rPr>
          <w:rFonts w:cs="Arial"/>
          <w:szCs w:val="22"/>
        </w:rPr>
        <w:t xml:space="preserve">Участники закупки, не прошедшие аккредитацию в установленном порядке или действие аккредитации которых истекает в течение одного месяца с даты получения настоящего предложения, должны пройти аккредитацию в соответствии с правилами, размещенными </w:t>
      </w:r>
      <w:proofErr w:type="gramStart"/>
      <w:r w:rsidRPr="00BA5AEC">
        <w:rPr>
          <w:rFonts w:cs="Arial"/>
          <w:szCs w:val="22"/>
        </w:rPr>
        <w:t xml:space="preserve">на  </w:t>
      </w:r>
      <w:r w:rsidR="000B3B16" w:rsidRPr="000B3B16">
        <w:rPr>
          <w:rFonts w:cs="Arial"/>
          <w:szCs w:val="22"/>
        </w:rPr>
        <w:t>http://www.slavneft.ru/supplier/accreditation/</w:t>
      </w:r>
      <w:proofErr w:type="gramEnd"/>
      <w:r w:rsidR="000B3B16" w:rsidRPr="000B3B16">
        <w:rPr>
          <w:rFonts w:cs="Arial"/>
          <w:szCs w:val="22"/>
        </w:rPr>
        <w:t xml:space="preserve"> </w:t>
      </w:r>
      <w:r w:rsidRPr="00BA5AEC">
        <w:rPr>
          <w:rFonts w:cs="Arial"/>
          <w:szCs w:val="22"/>
        </w:rPr>
        <w:t>.</w:t>
      </w:r>
    </w:p>
    <w:p w:rsidR="001E1029" w:rsidRPr="00BA5AEC" w:rsidRDefault="001E1029" w:rsidP="001E1029">
      <w:pPr>
        <w:ind w:firstLine="708"/>
        <w:jc w:val="both"/>
        <w:rPr>
          <w:rFonts w:cs="Arial"/>
          <w:szCs w:val="22"/>
        </w:rPr>
      </w:pPr>
      <w:r w:rsidRPr="00BA5AEC">
        <w:rPr>
          <w:rFonts w:cs="Arial"/>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E07DA1" w:rsidRPr="00E07DA1" w:rsidRDefault="001E1029" w:rsidP="001E1029">
      <w:pPr>
        <w:ind w:firstLine="708"/>
        <w:jc w:val="both"/>
        <w:rPr>
          <w:rFonts w:cs="Arial"/>
          <w:szCs w:val="22"/>
        </w:rPr>
      </w:pPr>
      <w:r w:rsidRPr="00BA5AEC">
        <w:rPr>
          <w:rFonts w:cs="Arial"/>
          <w:szCs w:val="22"/>
        </w:rPr>
        <w:t xml:space="preserve">Для подтверждения имеющегося статуса «аккредитован» участник закупки, если он не относятся к категориям контрагентов, для которых, согласно Процедуре закупочной деятельности, аккредитация не проводится, должен направить </w:t>
      </w:r>
      <w:r w:rsidRPr="00BA5AEC">
        <w:rPr>
          <w:szCs w:val="22"/>
        </w:rPr>
        <w:t xml:space="preserve">в составе технической части оферты </w:t>
      </w:r>
      <w:r w:rsidRPr="00BA5AEC">
        <w:rPr>
          <w:rFonts w:cs="Arial"/>
          <w:szCs w:val="22"/>
        </w:rPr>
        <w:t xml:space="preserve">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9" w:history="1">
        <w:r w:rsidR="00E07DA1" w:rsidRPr="0057742B">
          <w:rPr>
            <w:rStyle w:val="ac"/>
            <w:rFonts w:cs="Arial"/>
            <w:szCs w:val="22"/>
            <w:lang w:val="en-US"/>
          </w:rPr>
          <w:t>www</w:t>
        </w:r>
        <w:r w:rsidR="00E07DA1" w:rsidRPr="00E07DA1">
          <w:rPr>
            <w:rStyle w:val="ac"/>
            <w:rFonts w:cs="Arial"/>
            <w:szCs w:val="22"/>
          </w:rPr>
          <w:t>.</w:t>
        </w:r>
        <w:proofErr w:type="spellStart"/>
        <w:r w:rsidR="00E07DA1" w:rsidRPr="0057742B">
          <w:rPr>
            <w:rStyle w:val="ac"/>
            <w:rFonts w:cs="Arial"/>
            <w:szCs w:val="22"/>
            <w:lang w:val="en-US"/>
          </w:rPr>
          <w:t>slavneft</w:t>
        </w:r>
        <w:proofErr w:type="spellEnd"/>
        <w:r w:rsidR="00E07DA1" w:rsidRPr="00E07DA1">
          <w:rPr>
            <w:rStyle w:val="ac"/>
            <w:rFonts w:cs="Arial"/>
            <w:szCs w:val="22"/>
          </w:rPr>
          <w:t>.</w:t>
        </w:r>
        <w:proofErr w:type="spellStart"/>
        <w:r w:rsidR="00E07DA1" w:rsidRPr="0057742B">
          <w:rPr>
            <w:rStyle w:val="ac"/>
            <w:rFonts w:cs="Arial"/>
            <w:szCs w:val="22"/>
            <w:lang w:val="en-US"/>
          </w:rPr>
          <w:t>ru</w:t>
        </w:r>
        <w:proofErr w:type="spellEnd"/>
      </w:hyperlink>
      <w:r w:rsidR="00E07DA1">
        <w:rPr>
          <w:rFonts w:cs="Arial"/>
          <w:szCs w:val="22"/>
        </w:rPr>
        <w:t>.</w:t>
      </w:r>
    </w:p>
    <w:p w:rsidR="001E1029" w:rsidRPr="00BA5AEC" w:rsidRDefault="001E1029" w:rsidP="001E1029">
      <w:pPr>
        <w:ind w:firstLine="708"/>
        <w:jc w:val="both"/>
        <w:rPr>
          <w:rFonts w:cs="Arial"/>
          <w:szCs w:val="22"/>
        </w:rPr>
      </w:pPr>
      <w:r w:rsidRPr="00BA5AEC">
        <w:rPr>
          <w:rFonts w:cs="Arial"/>
          <w:szCs w:val="22"/>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C2336D" w:rsidRDefault="001E1029" w:rsidP="001E1029">
      <w:pPr>
        <w:ind w:firstLine="708"/>
        <w:jc w:val="both"/>
        <w:rPr>
          <w:szCs w:val="22"/>
        </w:rPr>
      </w:pPr>
      <w:r w:rsidRPr="00BA5AEC">
        <w:rPr>
          <w:szCs w:val="22"/>
        </w:rPr>
        <w:t xml:space="preserve">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w:t>
      </w:r>
    </w:p>
    <w:p w:rsidR="001E1029" w:rsidRPr="00BA5AEC" w:rsidRDefault="001E1029" w:rsidP="001E1029">
      <w:pPr>
        <w:ind w:firstLine="708"/>
        <w:jc w:val="both"/>
        <w:rPr>
          <w:szCs w:val="22"/>
        </w:rPr>
      </w:pPr>
      <w:r w:rsidRPr="00BA5AEC">
        <w:rPr>
          <w:szCs w:val="22"/>
        </w:rPr>
        <w:t>Общества.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1E1029" w:rsidRPr="00BA5AEC" w:rsidRDefault="001E1029" w:rsidP="001E1029">
      <w:pPr>
        <w:ind w:firstLine="708"/>
        <w:jc w:val="both"/>
        <w:rPr>
          <w:szCs w:val="22"/>
        </w:rPr>
      </w:pPr>
      <w:r w:rsidRPr="00BA5AEC">
        <w:rPr>
          <w:szCs w:val="22"/>
        </w:rPr>
        <w:t>Жалоба в письменном виде направляется в Тендерный комитет Общества по адресу</w:t>
      </w:r>
      <w:r w:rsidR="008559C1">
        <w:rPr>
          <w:szCs w:val="22"/>
        </w:rPr>
        <w:t>:</w:t>
      </w:r>
      <w:r w:rsidRPr="00BA5AEC">
        <w:rPr>
          <w:szCs w:val="22"/>
        </w:rPr>
        <w:t xml:space="preserve"> </w:t>
      </w:r>
      <w:r w:rsidR="000B3B16">
        <w:rPr>
          <w:szCs w:val="22"/>
        </w:rPr>
        <w:t>125047</w:t>
      </w:r>
      <w:r w:rsidR="007F7213">
        <w:rPr>
          <w:szCs w:val="22"/>
        </w:rPr>
        <w:t>,</w:t>
      </w:r>
      <w:r w:rsidR="000B3B16">
        <w:rPr>
          <w:szCs w:val="22"/>
        </w:rPr>
        <w:t xml:space="preserve"> г. Москва, 4-й Лесной переулок дом 4, </w:t>
      </w:r>
      <w:r w:rsidR="002E4C40">
        <w:rPr>
          <w:szCs w:val="22"/>
        </w:rPr>
        <w:t>П</w:t>
      </w:r>
      <w:r w:rsidR="000B3B16">
        <w:rPr>
          <w:szCs w:val="22"/>
        </w:rPr>
        <w:t>АО «НГК «</w:t>
      </w:r>
      <w:proofErr w:type="spellStart"/>
      <w:r w:rsidR="000B3B16">
        <w:rPr>
          <w:szCs w:val="22"/>
        </w:rPr>
        <w:t>Славнефть</w:t>
      </w:r>
      <w:proofErr w:type="spellEnd"/>
      <w:r w:rsidR="000B3B16">
        <w:rPr>
          <w:szCs w:val="22"/>
        </w:rPr>
        <w:t>» Тендерный комитет.</w:t>
      </w:r>
      <w:r w:rsidRPr="00BA5AEC">
        <w:rPr>
          <w:szCs w:val="22"/>
        </w:rPr>
        <w:t xml:space="preserve"> В жалобе указываются: обжалуемое вынесенное решение Компании, обжалуемые действия (бездействие) Компании;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1E1029" w:rsidRPr="00BA5AEC" w:rsidRDefault="001E1029" w:rsidP="001E1029">
      <w:pPr>
        <w:ind w:firstLine="708"/>
        <w:jc w:val="both"/>
        <w:rPr>
          <w:rFonts w:cs="Arial"/>
          <w:szCs w:val="22"/>
        </w:rPr>
      </w:pPr>
      <w:r w:rsidRPr="00BA5AEC">
        <w:rPr>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1E1029" w:rsidRPr="00BA5AEC" w:rsidRDefault="001E1029" w:rsidP="001E1029">
      <w:pPr>
        <w:ind w:firstLine="708"/>
        <w:jc w:val="both"/>
        <w:rPr>
          <w:szCs w:val="22"/>
          <w:u w:val="single"/>
        </w:rPr>
      </w:pPr>
      <w:r w:rsidRPr="00BA5AEC">
        <w:rPr>
          <w:rFonts w:cs="Arial"/>
          <w:szCs w:val="22"/>
        </w:rPr>
        <w:t xml:space="preserve">Сообщаем, что в целях выявления и предупреждения фактов коррупции, мошенничества и иных злоупотреблений </w:t>
      </w:r>
      <w:r w:rsidR="002E4C40">
        <w:rPr>
          <w:rFonts w:cs="Arial"/>
          <w:szCs w:val="22"/>
        </w:rPr>
        <w:t>П</w:t>
      </w:r>
      <w:r w:rsidRPr="00BA5AEC">
        <w:rPr>
          <w:rFonts w:cs="Arial"/>
          <w:szCs w:val="22"/>
        </w:rPr>
        <w:t>АО «НГК «</w:t>
      </w:r>
      <w:proofErr w:type="spellStart"/>
      <w:r w:rsidRPr="00BA5AEC">
        <w:rPr>
          <w:rFonts w:cs="Arial"/>
          <w:szCs w:val="22"/>
        </w:rPr>
        <w:t>Славнефть</w:t>
      </w:r>
      <w:proofErr w:type="spellEnd"/>
      <w:r w:rsidRPr="00BA5AEC">
        <w:rPr>
          <w:rFonts w:cs="Arial"/>
          <w:szCs w:val="22"/>
        </w:rPr>
        <w:t xml:space="preserve">» организована круглосуточная «Горячая линия», по которой Вы можете сообщить о ставших известными Вам случаях совершения противоправных </w:t>
      </w:r>
      <w:proofErr w:type="gramStart"/>
      <w:r w:rsidRPr="00BA5AEC">
        <w:rPr>
          <w:rFonts w:cs="Arial"/>
          <w:szCs w:val="22"/>
        </w:rPr>
        <w:t>действий</w:t>
      </w:r>
      <w:r w:rsidR="008852F8">
        <w:rPr>
          <w:rFonts w:cs="Arial"/>
          <w:szCs w:val="22"/>
        </w:rPr>
        <w:t xml:space="preserve"> </w:t>
      </w:r>
      <w:r w:rsidRPr="00BA5AEC">
        <w:rPr>
          <w:rFonts w:cs="Arial"/>
          <w:szCs w:val="22"/>
        </w:rPr>
        <w:t xml:space="preserve"> как</w:t>
      </w:r>
      <w:proofErr w:type="gramEnd"/>
      <w:r w:rsidRPr="00BA5AEC">
        <w:rPr>
          <w:rFonts w:cs="Arial"/>
          <w:szCs w:val="22"/>
        </w:rPr>
        <w:t xml:space="preserve"> работниками Общества, так и в отношении них. Телефон «Горячей линии»: +7 (495) </w:t>
      </w:r>
      <w:r w:rsidR="00EE60F3">
        <w:rPr>
          <w:rFonts w:cs="Arial"/>
          <w:szCs w:val="22"/>
        </w:rPr>
        <w:t>787-82-15, доб.</w:t>
      </w:r>
      <w:r w:rsidR="0067576D">
        <w:rPr>
          <w:rFonts w:cs="Arial"/>
          <w:szCs w:val="22"/>
        </w:rPr>
        <w:t xml:space="preserve"> </w:t>
      </w:r>
      <w:r w:rsidR="00EE60F3">
        <w:rPr>
          <w:rFonts w:cs="Arial"/>
          <w:szCs w:val="22"/>
        </w:rPr>
        <w:t>37</w:t>
      </w:r>
      <w:r w:rsidR="0067576D">
        <w:rPr>
          <w:rFonts w:cs="Arial"/>
          <w:szCs w:val="22"/>
        </w:rPr>
        <w:t>-</w:t>
      </w:r>
      <w:r w:rsidR="00EE60F3">
        <w:rPr>
          <w:rFonts w:cs="Arial"/>
          <w:szCs w:val="22"/>
        </w:rPr>
        <w:t>78</w:t>
      </w:r>
      <w:r w:rsidRPr="00BA5AEC">
        <w:rPr>
          <w:rFonts w:cs="Arial"/>
          <w:szCs w:val="22"/>
        </w:rPr>
        <w:t xml:space="preserve">, электронная почта </w:t>
      </w:r>
      <w:hyperlink r:id="rId10" w:history="1">
        <w:r w:rsidRPr="00BA5AEC">
          <w:rPr>
            <w:szCs w:val="22"/>
            <w:u w:val="single"/>
          </w:rPr>
          <w:t>hotline@slavneft.ru.</w:t>
        </w:r>
      </w:hyperlink>
    </w:p>
    <w:p w:rsidR="001E1029" w:rsidRPr="00BA5AEC" w:rsidRDefault="001E1029" w:rsidP="001E1029"/>
    <w:p w:rsidR="00AB52EE" w:rsidRDefault="001E1029" w:rsidP="001E1029">
      <w:r w:rsidRPr="00BA5AEC">
        <w:t>Перечень документов в составе Предложения делать оферты</w:t>
      </w:r>
      <w:r w:rsidR="00015D12">
        <w:t xml:space="preserve"> </w:t>
      </w:r>
      <w:r w:rsidRPr="00FF6755">
        <w:t xml:space="preserve">№ </w:t>
      </w:r>
      <w:r w:rsidR="003078CC" w:rsidRPr="00F40756">
        <w:t>0</w:t>
      </w:r>
      <w:r w:rsidR="000321D2" w:rsidRPr="00F40756">
        <w:t>0</w:t>
      </w:r>
      <w:r w:rsidR="007278F3" w:rsidRPr="007278F3">
        <w:t>9</w:t>
      </w:r>
      <w:r w:rsidR="000321D2" w:rsidRPr="000321D2">
        <w:t>Т</w:t>
      </w:r>
      <w:r w:rsidR="00032AEE" w:rsidRPr="000321D2">
        <w:t>-</w:t>
      </w:r>
      <w:r w:rsidR="00032AEE" w:rsidRPr="00766757">
        <w:t>СН-20</w:t>
      </w:r>
      <w:r w:rsidR="00766757" w:rsidRPr="00766757">
        <w:t>2</w:t>
      </w:r>
      <w:r w:rsidR="00CF26D4">
        <w:t>4</w:t>
      </w:r>
      <w:r w:rsidR="00D6144A">
        <w:t xml:space="preserve"> </w:t>
      </w:r>
      <w:r w:rsidRPr="00BA5AEC">
        <w:t>от</w:t>
      </w:r>
      <w:r w:rsidR="007932FF">
        <w:t xml:space="preserve"> </w:t>
      </w:r>
      <w:r w:rsidR="00D05D3E">
        <w:t>«29» мая</w:t>
      </w:r>
      <w:r w:rsidR="00015D12">
        <w:t xml:space="preserve"> </w:t>
      </w:r>
      <w:r w:rsidR="00AB52EE">
        <w:t>20</w:t>
      </w:r>
      <w:r w:rsidR="00860C7C">
        <w:t>2</w:t>
      </w:r>
      <w:r w:rsidR="00CF26D4">
        <w:t>4</w:t>
      </w:r>
      <w:r w:rsidR="00AB52EE">
        <w:t xml:space="preserve"> г. </w:t>
      </w:r>
    </w:p>
    <w:p w:rsidR="001E1029" w:rsidRPr="00291840" w:rsidRDefault="001E1029" w:rsidP="001E1029">
      <w:r w:rsidRPr="00291840">
        <w:t xml:space="preserve">1. Извещение о проведении тендера (настоящий документ) </w:t>
      </w:r>
      <w:r w:rsidRPr="00A644C9">
        <w:t>на</w:t>
      </w:r>
      <w:r w:rsidR="00AB52EE" w:rsidRPr="00A644C9">
        <w:t xml:space="preserve"> </w:t>
      </w:r>
      <w:r w:rsidR="004538AB" w:rsidRPr="00A644C9">
        <w:t>5</w:t>
      </w:r>
      <w:r w:rsidRPr="00A644C9">
        <w:t xml:space="preserve"> л. в 1 экз.</w:t>
      </w:r>
    </w:p>
    <w:p w:rsidR="001E1029" w:rsidRDefault="001E1029" w:rsidP="001E1029">
      <w:r w:rsidRPr="00A644C9">
        <w:t>2. Требования к предмету оферты</w:t>
      </w:r>
      <w:r w:rsidR="003E4C4D">
        <w:t>.</w:t>
      </w:r>
      <w:r w:rsidR="00EA4418">
        <w:t xml:space="preserve"> Форма 2</w:t>
      </w:r>
      <w:r w:rsidRPr="00A644C9">
        <w:t xml:space="preserve"> </w:t>
      </w:r>
      <w:r w:rsidRPr="007278F3">
        <w:t>на</w:t>
      </w:r>
      <w:r w:rsidR="00AB52EE" w:rsidRPr="007278F3">
        <w:t xml:space="preserve"> </w:t>
      </w:r>
      <w:r w:rsidR="007278F3" w:rsidRPr="007278F3">
        <w:t>5</w:t>
      </w:r>
      <w:r w:rsidR="00373EE7" w:rsidRPr="007278F3">
        <w:t xml:space="preserve"> </w:t>
      </w:r>
      <w:r w:rsidRPr="007278F3">
        <w:t>л. в 1 экз.</w:t>
      </w:r>
    </w:p>
    <w:p w:rsidR="00B81DA7" w:rsidRDefault="00B81DA7" w:rsidP="001E1029">
      <w:r>
        <w:t xml:space="preserve">3. Приложение 1 к Форме 2 </w:t>
      </w:r>
      <w:r w:rsidR="007278F3" w:rsidRPr="007278F3">
        <w:t>(</w:t>
      </w:r>
      <w:r w:rsidR="007278F3">
        <w:t>Техническое задание</w:t>
      </w:r>
      <w:r w:rsidR="007278F3" w:rsidRPr="007278F3">
        <w:t xml:space="preserve">) </w:t>
      </w:r>
      <w:r w:rsidRPr="007278F3">
        <w:t xml:space="preserve">на </w:t>
      </w:r>
      <w:r w:rsidR="0069527C">
        <w:t>4</w:t>
      </w:r>
      <w:r w:rsidRPr="007278F3">
        <w:t xml:space="preserve"> л.</w:t>
      </w:r>
      <w:r>
        <w:t xml:space="preserve"> в 1 экз.</w:t>
      </w:r>
    </w:p>
    <w:p w:rsidR="007278F3" w:rsidRDefault="007278F3" w:rsidP="001E1029">
      <w:r>
        <w:t xml:space="preserve">4. Дополнение 1 к Техническому заданию (График регламентных работ) на </w:t>
      </w:r>
      <w:r w:rsidR="004458A2">
        <w:t>8</w:t>
      </w:r>
      <w:r>
        <w:t xml:space="preserve"> л. в 1 экз.</w:t>
      </w:r>
    </w:p>
    <w:p w:rsidR="00B81DA7" w:rsidRPr="001047FD" w:rsidRDefault="00F351FD" w:rsidP="001E1029">
      <w:r>
        <w:t>5</w:t>
      </w:r>
      <w:r w:rsidR="00B81DA7">
        <w:t xml:space="preserve">. Приложение 2 к </w:t>
      </w:r>
      <w:r w:rsidR="007A2A07">
        <w:t>Форме</w:t>
      </w:r>
      <w:r w:rsidR="00B81DA7">
        <w:t xml:space="preserve"> 2</w:t>
      </w:r>
      <w:r w:rsidR="007278F3">
        <w:t xml:space="preserve"> (Перечень работ (услуг)</w:t>
      </w:r>
      <w:r w:rsidR="00B81DA7">
        <w:t xml:space="preserve"> </w:t>
      </w:r>
      <w:r w:rsidR="00B81DA7" w:rsidRPr="007278F3">
        <w:t xml:space="preserve">на </w:t>
      </w:r>
      <w:r w:rsidR="007278F3" w:rsidRPr="007278F3">
        <w:t>1</w:t>
      </w:r>
      <w:r w:rsidR="00B81DA7" w:rsidRPr="007278F3">
        <w:t xml:space="preserve"> л. в</w:t>
      </w:r>
      <w:r w:rsidR="00B81DA7">
        <w:t xml:space="preserve"> 1 экз.</w:t>
      </w:r>
    </w:p>
    <w:p w:rsidR="001E1029" w:rsidRPr="00291840" w:rsidRDefault="00F351FD" w:rsidP="001E1029">
      <w:r>
        <w:t>6</w:t>
      </w:r>
      <w:r w:rsidR="001E1029" w:rsidRPr="00291840">
        <w:t xml:space="preserve">. Проект договора </w:t>
      </w:r>
      <w:r w:rsidR="00DD4CDD" w:rsidRPr="00291840">
        <w:t xml:space="preserve">с Приложениями </w:t>
      </w:r>
      <w:r w:rsidR="001E1029" w:rsidRPr="00D05D3E">
        <w:t xml:space="preserve">на </w:t>
      </w:r>
      <w:r w:rsidR="00DA047B" w:rsidRPr="00D05D3E">
        <w:t>2</w:t>
      </w:r>
      <w:r w:rsidR="00FB1982" w:rsidRPr="00D05D3E">
        <w:t>5</w:t>
      </w:r>
      <w:r w:rsidR="007F3EB4" w:rsidRPr="00D05D3E">
        <w:t xml:space="preserve"> </w:t>
      </w:r>
      <w:r w:rsidR="001E1029" w:rsidRPr="00D05D3E">
        <w:t>л. в</w:t>
      </w:r>
      <w:r w:rsidR="001E1029" w:rsidRPr="00A644C9">
        <w:t xml:space="preserve"> 1 экз.</w:t>
      </w:r>
    </w:p>
    <w:p w:rsidR="001E1029" w:rsidRPr="001047FD" w:rsidRDefault="00F351FD" w:rsidP="001E1029">
      <w:r>
        <w:t>7</w:t>
      </w:r>
      <w:r w:rsidR="001E1029" w:rsidRPr="001047FD">
        <w:t xml:space="preserve">. Извещение о согласии сделать оферту на </w:t>
      </w:r>
      <w:r w:rsidR="00F32716" w:rsidRPr="00D912E0">
        <w:t>1</w:t>
      </w:r>
      <w:r w:rsidR="001E1029" w:rsidRPr="00D912E0">
        <w:t xml:space="preserve"> л. в 1 экз</w:t>
      </w:r>
      <w:r w:rsidR="001E1029" w:rsidRPr="001047FD">
        <w:t>.</w:t>
      </w:r>
    </w:p>
    <w:p w:rsidR="001E1029" w:rsidRDefault="00F351FD" w:rsidP="001E1029">
      <w:r>
        <w:t>8</w:t>
      </w:r>
      <w:r w:rsidR="001E1029" w:rsidRPr="001047FD">
        <w:t>. Предло</w:t>
      </w:r>
      <w:r w:rsidR="005010C3" w:rsidRPr="001047FD">
        <w:t xml:space="preserve">жение о заключении договора на </w:t>
      </w:r>
      <w:r w:rsidR="00C33D52" w:rsidRPr="00D912E0">
        <w:t>1</w:t>
      </w:r>
      <w:r w:rsidR="001E1029" w:rsidRPr="00D912E0">
        <w:t xml:space="preserve"> л. в 1 экз.</w:t>
      </w:r>
    </w:p>
    <w:p w:rsidR="008C6551" w:rsidRDefault="00F351FD" w:rsidP="00EA4418">
      <w:pPr>
        <w:rPr>
          <w:rFonts w:cs="Arial"/>
        </w:rPr>
      </w:pPr>
      <w:r>
        <w:t>9</w:t>
      </w:r>
      <w:r w:rsidR="00EA4418">
        <w:t xml:space="preserve">. </w:t>
      </w:r>
      <w:r w:rsidR="00EA4418" w:rsidRPr="00EA4418">
        <w:rPr>
          <w:rFonts w:cs="Arial"/>
        </w:rPr>
        <w:t>Калькуляция стоимости оказания услуг (предоставляется участником тендера)</w:t>
      </w:r>
      <w:r w:rsidR="003E4C4D">
        <w:rPr>
          <w:rFonts w:cs="Arial"/>
        </w:rPr>
        <w:t>.</w:t>
      </w:r>
      <w:r w:rsidR="00EA4418">
        <w:rPr>
          <w:rFonts w:cs="Arial"/>
        </w:rPr>
        <w:t xml:space="preserve"> Форм</w:t>
      </w:r>
      <w:bookmarkStart w:id="0" w:name="_GoBack"/>
      <w:bookmarkEnd w:id="0"/>
      <w:r w:rsidR="00EA4418">
        <w:rPr>
          <w:rFonts w:cs="Arial"/>
        </w:rPr>
        <w:t>а</w:t>
      </w:r>
      <w:r w:rsidR="00AE44A4">
        <w:rPr>
          <w:rFonts w:cs="Arial"/>
        </w:rPr>
        <w:t xml:space="preserve"> </w:t>
      </w:r>
      <w:r w:rsidR="00EA4418">
        <w:rPr>
          <w:rFonts w:cs="Arial"/>
        </w:rPr>
        <w:t>6 на 1л</w:t>
      </w:r>
    </w:p>
    <w:p w:rsidR="00EA4418" w:rsidRDefault="00EA4418" w:rsidP="00EA4418">
      <w:pPr>
        <w:rPr>
          <w:rFonts w:cs="Arial"/>
        </w:rPr>
      </w:pPr>
      <w:r>
        <w:rPr>
          <w:rFonts w:cs="Arial"/>
        </w:rPr>
        <w:t xml:space="preserve"> в 1 экз.</w:t>
      </w:r>
    </w:p>
    <w:p w:rsidR="001E1029" w:rsidRPr="00B15022" w:rsidRDefault="00F351FD" w:rsidP="001E1029">
      <w:r>
        <w:t>10</w:t>
      </w:r>
      <w:r w:rsidR="001E1029" w:rsidRPr="00B15022">
        <w:t>. Перечень аффилированных организаций</w:t>
      </w:r>
      <w:r w:rsidR="003E4C4D">
        <w:t>.</w:t>
      </w:r>
      <w:r w:rsidR="00EA4418">
        <w:t xml:space="preserve"> Форма 7 </w:t>
      </w:r>
      <w:r w:rsidR="001E1029" w:rsidRPr="00B15022">
        <w:t xml:space="preserve">на </w:t>
      </w:r>
      <w:r w:rsidR="00B15022" w:rsidRPr="00D912E0">
        <w:t>1</w:t>
      </w:r>
      <w:r w:rsidR="001E1029" w:rsidRPr="00D912E0">
        <w:t xml:space="preserve"> л. в 1 экз.</w:t>
      </w:r>
    </w:p>
    <w:p w:rsidR="002E2545" w:rsidRPr="00DA3CAB" w:rsidRDefault="002E2545" w:rsidP="00032AEE">
      <w:pPr>
        <w:rPr>
          <w:color w:val="FF0000"/>
        </w:rPr>
      </w:pPr>
    </w:p>
    <w:p w:rsidR="00F04A86" w:rsidRPr="00DA3CAB" w:rsidRDefault="00F04A86" w:rsidP="00032AEE">
      <w:pPr>
        <w:rPr>
          <w:color w:val="FF0000"/>
        </w:rPr>
      </w:pPr>
    </w:p>
    <w:p w:rsidR="00F04A86" w:rsidRPr="00DA3CAB" w:rsidRDefault="00F04A86" w:rsidP="00032AEE">
      <w:pPr>
        <w:rPr>
          <w:color w:val="FF0000"/>
        </w:rPr>
      </w:pPr>
    </w:p>
    <w:tbl>
      <w:tblPr>
        <w:tblW w:w="10206" w:type="dxa"/>
        <w:tblInd w:w="108" w:type="dxa"/>
        <w:tblLook w:val="04A0" w:firstRow="1" w:lastRow="0" w:firstColumn="1" w:lastColumn="0" w:noHBand="0" w:noVBand="1"/>
      </w:tblPr>
      <w:tblGrid>
        <w:gridCol w:w="2497"/>
        <w:gridCol w:w="19"/>
        <w:gridCol w:w="217"/>
        <w:gridCol w:w="1699"/>
        <w:gridCol w:w="530"/>
        <w:gridCol w:w="236"/>
        <w:gridCol w:w="2085"/>
        <w:gridCol w:w="236"/>
        <w:gridCol w:w="2687"/>
      </w:tblGrid>
      <w:tr w:rsidR="002E2545" w:rsidRPr="002E2545" w:rsidTr="003468ED">
        <w:trPr>
          <w:gridAfter w:val="5"/>
          <w:wAfter w:w="5774" w:type="dxa"/>
          <w:trHeight w:val="255"/>
        </w:trPr>
        <w:tc>
          <w:tcPr>
            <w:tcW w:w="2516" w:type="dxa"/>
            <w:gridSpan w:val="2"/>
            <w:tcBorders>
              <w:top w:val="nil"/>
              <w:left w:val="nil"/>
              <w:bottom w:val="nil"/>
              <w:right w:val="nil"/>
            </w:tcBorders>
            <w:shd w:val="clear" w:color="auto" w:fill="auto"/>
            <w:noWrap/>
            <w:vAlign w:val="bottom"/>
            <w:hideMark/>
          </w:tcPr>
          <w:p w:rsidR="002E2545" w:rsidRPr="002E2545" w:rsidRDefault="002E2545" w:rsidP="002E2545">
            <w:pPr>
              <w:spacing w:before="0"/>
              <w:jc w:val="right"/>
              <w:rPr>
                <w:rFonts w:ascii="Arial CYR" w:hAnsi="Arial CYR" w:cs="Arial CYR"/>
                <w:sz w:val="20"/>
                <w:szCs w:val="20"/>
              </w:rPr>
            </w:pPr>
          </w:p>
        </w:tc>
        <w:tc>
          <w:tcPr>
            <w:tcW w:w="1916" w:type="dxa"/>
            <w:gridSpan w:val="2"/>
            <w:tcBorders>
              <w:top w:val="nil"/>
              <w:left w:val="nil"/>
              <w:bottom w:val="nil"/>
              <w:right w:val="nil"/>
            </w:tcBorders>
            <w:shd w:val="clear" w:color="auto" w:fill="auto"/>
            <w:noWrap/>
            <w:vAlign w:val="bottom"/>
          </w:tcPr>
          <w:p w:rsidR="002E2545" w:rsidRPr="002E2545" w:rsidRDefault="002E2545" w:rsidP="002E2545">
            <w:pPr>
              <w:spacing w:before="0"/>
              <w:jc w:val="right"/>
              <w:rPr>
                <w:rFonts w:ascii="Arial CYR" w:hAnsi="Arial CYR" w:cs="Arial CYR"/>
                <w:b/>
                <w:bCs/>
                <w:sz w:val="20"/>
                <w:szCs w:val="20"/>
              </w:rPr>
            </w:pPr>
          </w:p>
        </w:tc>
      </w:tr>
      <w:tr w:rsidR="001E1029" w:rsidRPr="00BA5AEC" w:rsidTr="003468ED">
        <w:trPr>
          <w:trHeight w:val="435"/>
        </w:trPr>
        <w:tc>
          <w:tcPr>
            <w:tcW w:w="2497" w:type="dxa"/>
            <w:tcBorders>
              <w:bottom w:val="single" w:sz="4" w:space="0" w:color="auto"/>
            </w:tcBorders>
            <w:shd w:val="clear" w:color="auto" w:fill="auto"/>
            <w:vAlign w:val="bottom"/>
          </w:tcPr>
          <w:p w:rsidR="003468ED" w:rsidRDefault="003468ED" w:rsidP="00BC34BB">
            <w:pPr>
              <w:pStyle w:val="ConsPlusNormal"/>
              <w:widowControl/>
              <w:ind w:firstLine="0"/>
              <w:rPr>
                <w:rFonts w:ascii="Arial" w:hAnsi="Arial" w:cs="Arial"/>
                <w:sz w:val="20"/>
                <w:szCs w:val="20"/>
              </w:rPr>
            </w:pPr>
          </w:p>
          <w:p w:rsidR="001E1029" w:rsidRPr="00BA5AEC" w:rsidRDefault="00BC34BB" w:rsidP="00BC34BB">
            <w:pPr>
              <w:pStyle w:val="ConsPlusNormal"/>
              <w:widowControl/>
              <w:ind w:firstLine="0"/>
              <w:rPr>
                <w:rFonts w:ascii="Arial" w:hAnsi="Arial" w:cs="Arial"/>
                <w:sz w:val="20"/>
                <w:szCs w:val="20"/>
              </w:rPr>
            </w:pPr>
            <w:r>
              <w:rPr>
                <w:rFonts w:ascii="Arial" w:hAnsi="Arial" w:cs="Arial"/>
                <w:sz w:val="20"/>
                <w:szCs w:val="20"/>
              </w:rPr>
              <w:t>Начальник Управления делами</w:t>
            </w:r>
          </w:p>
        </w:tc>
        <w:tc>
          <w:tcPr>
            <w:tcW w:w="236" w:type="dxa"/>
            <w:gridSpan w:val="2"/>
            <w:shd w:val="clear" w:color="auto" w:fill="auto"/>
            <w:vAlign w:val="bottom"/>
          </w:tcPr>
          <w:p w:rsidR="001E1029" w:rsidRPr="00BA5AEC" w:rsidRDefault="001E1029" w:rsidP="00343C29">
            <w:pPr>
              <w:pStyle w:val="ConsPlusNormal"/>
              <w:widowControl/>
              <w:ind w:firstLine="0"/>
              <w:rPr>
                <w:rFonts w:ascii="Arial" w:hAnsi="Arial" w:cs="Arial"/>
                <w:sz w:val="20"/>
                <w:szCs w:val="20"/>
              </w:rPr>
            </w:pPr>
          </w:p>
        </w:tc>
        <w:tc>
          <w:tcPr>
            <w:tcW w:w="2229" w:type="dxa"/>
            <w:gridSpan w:val="2"/>
            <w:tcBorders>
              <w:bottom w:val="single" w:sz="4" w:space="0" w:color="auto"/>
            </w:tcBorders>
            <w:shd w:val="clear" w:color="auto" w:fill="auto"/>
            <w:vAlign w:val="bottom"/>
          </w:tcPr>
          <w:p w:rsidR="001E1029" w:rsidRPr="00BA5AEC" w:rsidRDefault="001E1029" w:rsidP="00343C29">
            <w:pPr>
              <w:pStyle w:val="ConsPlusNormal"/>
              <w:widowControl/>
              <w:ind w:firstLine="0"/>
              <w:rPr>
                <w:rFonts w:ascii="Arial" w:hAnsi="Arial" w:cs="Arial"/>
                <w:sz w:val="20"/>
                <w:szCs w:val="20"/>
              </w:rPr>
            </w:pPr>
          </w:p>
        </w:tc>
        <w:tc>
          <w:tcPr>
            <w:tcW w:w="236" w:type="dxa"/>
            <w:shd w:val="clear" w:color="auto" w:fill="auto"/>
            <w:vAlign w:val="bottom"/>
          </w:tcPr>
          <w:p w:rsidR="001E1029" w:rsidRPr="00BA5AEC" w:rsidRDefault="001E1029" w:rsidP="00343C29">
            <w:pPr>
              <w:pStyle w:val="ConsPlusNormal"/>
              <w:widowControl/>
              <w:ind w:firstLine="0"/>
              <w:rPr>
                <w:rFonts w:ascii="Arial" w:hAnsi="Arial" w:cs="Arial"/>
                <w:sz w:val="20"/>
                <w:szCs w:val="20"/>
              </w:rPr>
            </w:pPr>
          </w:p>
        </w:tc>
        <w:tc>
          <w:tcPr>
            <w:tcW w:w="2085" w:type="dxa"/>
            <w:tcBorders>
              <w:bottom w:val="single" w:sz="4" w:space="0" w:color="auto"/>
            </w:tcBorders>
            <w:shd w:val="clear" w:color="auto" w:fill="auto"/>
            <w:vAlign w:val="bottom"/>
          </w:tcPr>
          <w:p w:rsidR="001E1029" w:rsidRPr="00BA5AEC" w:rsidRDefault="000B0DB7" w:rsidP="000B0DB7">
            <w:pPr>
              <w:pStyle w:val="ConsPlusNormal"/>
              <w:widowControl/>
              <w:ind w:firstLine="0"/>
              <w:rPr>
                <w:rFonts w:ascii="Arial" w:hAnsi="Arial" w:cs="Arial"/>
                <w:sz w:val="20"/>
                <w:szCs w:val="20"/>
              </w:rPr>
            </w:pPr>
            <w:r>
              <w:rPr>
                <w:rFonts w:ascii="Arial" w:hAnsi="Arial" w:cs="Arial"/>
                <w:sz w:val="20"/>
                <w:szCs w:val="20"/>
              </w:rPr>
              <w:t>А.А. Пидченко</w:t>
            </w:r>
          </w:p>
        </w:tc>
        <w:tc>
          <w:tcPr>
            <w:tcW w:w="236" w:type="dxa"/>
            <w:shd w:val="clear" w:color="auto" w:fill="auto"/>
            <w:vAlign w:val="bottom"/>
          </w:tcPr>
          <w:p w:rsidR="001E1029" w:rsidRPr="00BA5AEC" w:rsidRDefault="001E1029" w:rsidP="00343C29">
            <w:pPr>
              <w:pStyle w:val="ConsPlusNormal"/>
              <w:widowControl/>
              <w:ind w:firstLine="0"/>
              <w:rPr>
                <w:rFonts w:ascii="Arial" w:hAnsi="Arial" w:cs="Arial"/>
                <w:sz w:val="20"/>
                <w:szCs w:val="20"/>
              </w:rPr>
            </w:pPr>
          </w:p>
        </w:tc>
        <w:tc>
          <w:tcPr>
            <w:tcW w:w="2687" w:type="dxa"/>
            <w:tcBorders>
              <w:bottom w:val="single" w:sz="4" w:space="0" w:color="auto"/>
            </w:tcBorders>
            <w:shd w:val="clear" w:color="auto" w:fill="auto"/>
            <w:vAlign w:val="bottom"/>
          </w:tcPr>
          <w:p w:rsidR="001E1029" w:rsidRPr="00BA5AEC" w:rsidRDefault="001E1029" w:rsidP="00B3141D">
            <w:pPr>
              <w:pStyle w:val="ConsPlusNormal"/>
              <w:widowControl/>
              <w:ind w:firstLine="0"/>
              <w:rPr>
                <w:rFonts w:ascii="Arial" w:hAnsi="Arial" w:cs="Arial"/>
                <w:sz w:val="20"/>
                <w:szCs w:val="20"/>
              </w:rPr>
            </w:pPr>
            <w:proofErr w:type="gramStart"/>
            <w:r w:rsidRPr="00BA5AEC">
              <w:rPr>
                <w:rFonts w:ascii="Arial" w:hAnsi="Arial" w:cs="Arial"/>
                <w:i/>
                <w:iCs/>
                <w:sz w:val="20"/>
                <w:szCs w:val="20"/>
              </w:rPr>
              <w:t>«</w:t>
            </w:r>
            <w:r w:rsidR="00DC27A4">
              <w:rPr>
                <w:rFonts w:ascii="Arial" w:hAnsi="Arial" w:cs="Arial"/>
                <w:i/>
                <w:iCs/>
                <w:sz w:val="20"/>
                <w:szCs w:val="20"/>
              </w:rPr>
              <w:t xml:space="preserve">  </w:t>
            </w:r>
            <w:proofErr w:type="gramEnd"/>
            <w:r w:rsidR="00DC27A4">
              <w:rPr>
                <w:rFonts w:ascii="Arial" w:hAnsi="Arial" w:cs="Arial"/>
                <w:i/>
                <w:iCs/>
                <w:sz w:val="20"/>
                <w:szCs w:val="20"/>
              </w:rPr>
              <w:t xml:space="preserve">    </w:t>
            </w:r>
            <w:r w:rsidR="0037101C">
              <w:rPr>
                <w:rFonts w:ascii="Arial" w:hAnsi="Arial" w:cs="Arial"/>
                <w:i/>
                <w:iCs/>
                <w:sz w:val="20"/>
                <w:szCs w:val="20"/>
              </w:rPr>
              <w:t xml:space="preserve">» </w:t>
            </w:r>
            <w:r w:rsidR="00F73E0B">
              <w:rPr>
                <w:rFonts w:ascii="Arial" w:hAnsi="Arial" w:cs="Arial"/>
                <w:i/>
                <w:iCs/>
                <w:sz w:val="20"/>
                <w:szCs w:val="20"/>
              </w:rPr>
              <w:t xml:space="preserve"> </w:t>
            </w:r>
            <w:r w:rsidR="0037101C">
              <w:rPr>
                <w:rFonts w:ascii="Arial" w:hAnsi="Arial" w:cs="Arial"/>
                <w:i/>
                <w:iCs/>
                <w:sz w:val="20"/>
                <w:szCs w:val="20"/>
              </w:rPr>
              <w:t xml:space="preserve"> </w:t>
            </w:r>
            <w:r w:rsidR="0037101C">
              <w:rPr>
                <w:rFonts w:ascii="Arial" w:hAnsi="Arial" w:cs="Arial"/>
                <w:i/>
                <w:iCs/>
                <w:sz w:val="20"/>
                <w:szCs w:val="20"/>
              </w:rPr>
              <w:tab/>
              <w:t xml:space="preserve"> </w:t>
            </w:r>
            <w:r w:rsidR="00AC26A1">
              <w:rPr>
                <w:rFonts w:ascii="Arial" w:hAnsi="Arial" w:cs="Arial"/>
                <w:i/>
                <w:iCs/>
                <w:sz w:val="20"/>
                <w:szCs w:val="20"/>
              </w:rPr>
              <w:t xml:space="preserve">    </w:t>
            </w:r>
            <w:r w:rsidR="005138FA">
              <w:rPr>
                <w:rFonts w:ascii="Arial" w:hAnsi="Arial" w:cs="Arial"/>
                <w:i/>
                <w:iCs/>
                <w:sz w:val="20"/>
                <w:szCs w:val="20"/>
              </w:rPr>
              <w:t>20</w:t>
            </w:r>
            <w:r w:rsidR="00B3141D">
              <w:rPr>
                <w:rFonts w:ascii="Arial" w:hAnsi="Arial" w:cs="Arial"/>
                <w:i/>
                <w:iCs/>
                <w:sz w:val="20"/>
                <w:szCs w:val="20"/>
              </w:rPr>
              <w:t>2</w:t>
            </w:r>
            <w:r w:rsidR="00CF26D4">
              <w:rPr>
                <w:rFonts w:ascii="Arial" w:hAnsi="Arial" w:cs="Arial"/>
                <w:i/>
                <w:iCs/>
                <w:sz w:val="20"/>
                <w:szCs w:val="20"/>
              </w:rPr>
              <w:t>4</w:t>
            </w:r>
            <w:r w:rsidR="009B5BCD">
              <w:rPr>
                <w:rFonts w:ascii="Arial" w:hAnsi="Arial" w:cs="Arial"/>
                <w:i/>
                <w:iCs/>
                <w:sz w:val="20"/>
                <w:szCs w:val="20"/>
              </w:rPr>
              <w:t xml:space="preserve"> </w:t>
            </w:r>
            <w:r w:rsidRPr="00BA5AEC">
              <w:rPr>
                <w:rFonts w:ascii="Arial" w:hAnsi="Arial" w:cs="Arial"/>
                <w:i/>
                <w:iCs/>
                <w:sz w:val="20"/>
                <w:szCs w:val="20"/>
              </w:rPr>
              <w:t>г.</w:t>
            </w:r>
          </w:p>
        </w:tc>
      </w:tr>
      <w:tr w:rsidR="001E1029" w:rsidRPr="00BA5AEC" w:rsidTr="003468ED">
        <w:tc>
          <w:tcPr>
            <w:tcW w:w="2497" w:type="dxa"/>
            <w:tcBorders>
              <w:top w:val="single" w:sz="4" w:space="0" w:color="auto"/>
            </w:tcBorders>
            <w:shd w:val="clear" w:color="auto" w:fill="auto"/>
          </w:tcPr>
          <w:p w:rsidR="001E1029" w:rsidRPr="00BA5AEC" w:rsidRDefault="001E1029" w:rsidP="00343C29">
            <w:pPr>
              <w:pStyle w:val="a4"/>
              <w:spacing w:before="0"/>
              <w:rPr>
                <w:rFonts w:cs="Arial"/>
                <w:sz w:val="20"/>
                <w:szCs w:val="20"/>
              </w:rPr>
            </w:pPr>
            <w:r w:rsidRPr="00BA5AEC">
              <w:rPr>
                <w:b w:val="0"/>
                <w:i/>
                <w:iCs/>
                <w:sz w:val="16"/>
                <w:szCs w:val="16"/>
              </w:rPr>
              <w:t>(должность)</w:t>
            </w:r>
          </w:p>
        </w:tc>
        <w:tc>
          <w:tcPr>
            <w:tcW w:w="236" w:type="dxa"/>
            <w:gridSpan w:val="2"/>
            <w:shd w:val="clear" w:color="auto" w:fill="auto"/>
          </w:tcPr>
          <w:p w:rsidR="001E1029" w:rsidRPr="00BA5AEC" w:rsidRDefault="001E1029" w:rsidP="00343C29">
            <w:pPr>
              <w:pStyle w:val="ConsPlusNormal"/>
              <w:widowControl/>
              <w:ind w:firstLine="0"/>
              <w:jc w:val="center"/>
              <w:rPr>
                <w:rFonts w:ascii="Arial" w:hAnsi="Arial" w:cs="Arial"/>
                <w:sz w:val="20"/>
                <w:szCs w:val="20"/>
              </w:rPr>
            </w:pPr>
          </w:p>
        </w:tc>
        <w:tc>
          <w:tcPr>
            <w:tcW w:w="2229" w:type="dxa"/>
            <w:gridSpan w:val="2"/>
            <w:tcBorders>
              <w:top w:val="single" w:sz="4" w:space="0" w:color="auto"/>
            </w:tcBorders>
            <w:shd w:val="clear" w:color="auto" w:fill="auto"/>
          </w:tcPr>
          <w:p w:rsidR="001E1029" w:rsidRPr="00BA5AEC" w:rsidRDefault="001E1029" w:rsidP="00343C29">
            <w:pPr>
              <w:pStyle w:val="ConsPlusNormal"/>
              <w:ind w:firstLine="0"/>
              <w:jc w:val="center"/>
              <w:rPr>
                <w:rFonts w:ascii="Arial" w:hAnsi="Arial" w:cs="Arial"/>
                <w:sz w:val="20"/>
                <w:szCs w:val="20"/>
              </w:rPr>
            </w:pPr>
            <w:r w:rsidRPr="00BA5AEC">
              <w:rPr>
                <w:rFonts w:ascii="Arial" w:hAnsi="Arial" w:cs="Arial"/>
                <w:i/>
                <w:iCs/>
                <w:sz w:val="16"/>
                <w:szCs w:val="16"/>
              </w:rPr>
              <w:t>(подпись)</w:t>
            </w:r>
          </w:p>
        </w:tc>
        <w:tc>
          <w:tcPr>
            <w:tcW w:w="236" w:type="dxa"/>
            <w:shd w:val="clear" w:color="auto" w:fill="auto"/>
          </w:tcPr>
          <w:p w:rsidR="001E1029" w:rsidRPr="00BA5AEC" w:rsidRDefault="001E1029" w:rsidP="00343C29">
            <w:pPr>
              <w:pStyle w:val="ConsPlusNormal"/>
              <w:widowControl/>
              <w:ind w:firstLine="0"/>
              <w:jc w:val="center"/>
              <w:rPr>
                <w:rFonts w:ascii="Arial" w:hAnsi="Arial" w:cs="Arial"/>
                <w:sz w:val="20"/>
                <w:szCs w:val="20"/>
              </w:rPr>
            </w:pPr>
          </w:p>
        </w:tc>
        <w:tc>
          <w:tcPr>
            <w:tcW w:w="2085" w:type="dxa"/>
            <w:tcBorders>
              <w:top w:val="single" w:sz="4" w:space="0" w:color="auto"/>
            </w:tcBorders>
            <w:shd w:val="clear" w:color="auto" w:fill="auto"/>
          </w:tcPr>
          <w:p w:rsidR="001E1029" w:rsidRPr="00BA5AEC" w:rsidRDefault="001E1029" w:rsidP="00343C29">
            <w:pPr>
              <w:pStyle w:val="ConsPlusNormal"/>
              <w:ind w:firstLine="0"/>
              <w:jc w:val="center"/>
              <w:rPr>
                <w:rFonts w:ascii="Arial" w:hAnsi="Arial" w:cs="Arial"/>
                <w:sz w:val="20"/>
                <w:szCs w:val="20"/>
              </w:rPr>
            </w:pPr>
            <w:r w:rsidRPr="00BA5AEC">
              <w:rPr>
                <w:rFonts w:ascii="Arial" w:hAnsi="Arial" w:cs="Arial"/>
                <w:i/>
                <w:iCs/>
                <w:sz w:val="16"/>
                <w:szCs w:val="16"/>
              </w:rPr>
              <w:t>(</w:t>
            </w:r>
            <w:proofErr w:type="spellStart"/>
            <w:r w:rsidRPr="00BA5AEC">
              <w:rPr>
                <w:rFonts w:ascii="Arial" w:hAnsi="Arial" w:cs="Arial"/>
                <w:i/>
                <w:iCs/>
                <w:sz w:val="16"/>
                <w:szCs w:val="16"/>
              </w:rPr>
              <w:t>ф.и.о.</w:t>
            </w:r>
            <w:proofErr w:type="spellEnd"/>
            <w:r w:rsidRPr="00BA5AEC">
              <w:rPr>
                <w:rFonts w:ascii="Arial" w:hAnsi="Arial" w:cs="Arial"/>
                <w:i/>
                <w:iCs/>
                <w:sz w:val="16"/>
                <w:szCs w:val="16"/>
              </w:rPr>
              <w:t>)</w:t>
            </w:r>
          </w:p>
        </w:tc>
        <w:tc>
          <w:tcPr>
            <w:tcW w:w="236" w:type="dxa"/>
            <w:shd w:val="clear" w:color="auto" w:fill="auto"/>
          </w:tcPr>
          <w:p w:rsidR="001E1029" w:rsidRPr="00BA5AEC" w:rsidRDefault="001E1029" w:rsidP="00343C29">
            <w:pPr>
              <w:pStyle w:val="ConsPlusNormal"/>
              <w:ind w:firstLine="0"/>
              <w:jc w:val="center"/>
              <w:rPr>
                <w:rFonts w:ascii="Arial" w:hAnsi="Arial" w:cs="Arial"/>
                <w:sz w:val="20"/>
                <w:szCs w:val="20"/>
              </w:rPr>
            </w:pPr>
          </w:p>
        </w:tc>
        <w:tc>
          <w:tcPr>
            <w:tcW w:w="2687" w:type="dxa"/>
            <w:tcBorders>
              <w:top w:val="single" w:sz="4" w:space="0" w:color="auto"/>
            </w:tcBorders>
            <w:shd w:val="clear" w:color="auto" w:fill="auto"/>
          </w:tcPr>
          <w:p w:rsidR="001E1029" w:rsidRPr="00BA5AEC" w:rsidRDefault="001E1029" w:rsidP="00343C29">
            <w:pPr>
              <w:pStyle w:val="ConsPlusNormal"/>
              <w:widowControl/>
              <w:ind w:firstLine="0"/>
              <w:jc w:val="center"/>
              <w:rPr>
                <w:rFonts w:ascii="Arial" w:hAnsi="Arial" w:cs="Arial"/>
                <w:sz w:val="20"/>
                <w:szCs w:val="20"/>
              </w:rPr>
            </w:pPr>
            <w:r w:rsidRPr="00BA5AEC">
              <w:rPr>
                <w:rFonts w:ascii="Arial" w:hAnsi="Arial" w:cs="Arial"/>
                <w:i/>
                <w:iCs/>
                <w:sz w:val="16"/>
                <w:szCs w:val="16"/>
              </w:rPr>
              <w:t>(дата)</w:t>
            </w:r>
          </w:p>
        </w:tc>
      </w:tr>
    </w:tbl>
    <w:p w:rsidR="00F3753B" w:rsidRDefault="00F3753B"/>
    <w:sectPr w:rsidR="00F3753B" w:rsidSect="00C86FA8">
      <w:footerReference w:type="default" r:id="rId11"/>
      <w:pgSz w:w="11906" w:h="16838"/>
      <w:pgMar w:top="1135" w:right="567" w:bottom="85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517D4" w:rsidRDefault="007517D4" w:rsidP="005A0201">
      <w:pPr>
        <w:spacing w:before="0"/>
      </w:pPr>
      <w:r>
        <w:separator/>
      </w:r>
    </w:p>
  </w:endnote>
  <w:endnote w:type="continuationSeparator" w:id="0">
    <w:p w:rsidR="007517D4" w:rsidRDefault="007517D4" w:rsidP="005A0201">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71077007"/>
      <w:docPartObj>
        <w:docPartGallery w:val="Page Numbers (Bottom of Page)"/>
        <w:docPartUnique/>
      </w:docPartObj>
    </w:sdtPr>
    <w:sdtEndPr/>
    <w:sdtContent>
      <w:p w:rsidR="0023611F" w:rsidRDefault="0023611F">
        <w:pPr>
          <w:pStyle w:val="aa"/>
          <w:jc w:val="right"/>
        </w:pPr>
        <w:r>
          <w:fldChar w:fldCharType="begin"/>
        </w:r>
        <w:r>
          <w:instrText>PAGE   \* MERGEFORMAT</w:instrText>
        </w:r>
        <w:r>
          <w:fldChar w:fldCharType="separate"/>
        </w:r>
        <w:r w:rsidR="00545955">
          <w:rPr>
            <w:noProof/>
          </w:rPr>
          <w:t>1</w:t>
        </w:r>
        <w:r>
          <w:fldChar w:fldCharType="end"/>
        </w:r>
      </w:p>
    </w:sdtContent>
  </w:sdt>
  <w:p w:rsidR="0023611F" w:rsidRDefault="0023611F">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517D4" w:rsidRDefault="007517D4" w:rsidP="005A0201">
      <w:pPr>
        <w:spacing w:before="0"/>
      </w:pPr>
      <w:r>
        <w:separator/>
      </w:r>
    </w:p>
  </w:footnote>
  <w:footnote w:type="continuationSeparator" w:id="0">
    <w:p w:rsidR="007517D4" w:rsidRDefault="007517D4" w:rsidP="005A0201">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 w15:restartNumberingAfterBreak="0">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15:restartNumberingAfterBreak="0">
    <w:nsid w:val="6DA511D7"/>
    <w:multiLevelType w:val="hybridMultilevel"/>
    <w:tmpl w:val="2D7418A0"/>
    <w:lvl w:ilvl="0" w:tplc="8816486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2"/>
  <w:proofState w:spelling="clean" w:grammar="clean"/>
  <w:defaultTabStop w:val="708"/>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1029"/>
    <w:rsid w:val="00001AC7"/>
    <w:rsid w:val="0000748A"/>
    <w:rsid w:val="00015D12"/>
    <w:rsid w:val="000210E8"/>
    <w:rsid w:val="0002645C"/>
    <w:rsid w:val="00027B94"/>
    <w:rsid w:val="000321D2"/>
    <w:rsid w:val="00032AEE"/>
    <w:rsid w:val="00053BFD"/>
    <w:rsid w:val="00057903"/>
    <w:rsid w:val="000648DA"/>
    <w:rsid w:val="00064CC7"/>
    <w:rsid w:val="00064FC4"/>
    <w:rsid w:val="00074FBA"/>
    <w:rsid w:val="00094BDB"/>
    <w:rsid w:val="000B0105"/>
    <w:rsid w:val="000B0DB7"/>
    <w:rsid w:val="000B3B16"/>
    <w:rsid w:val="000B5BED"/>
    <w:rsid w:val="000B6DC7"/>
    <w:rsid w:val="000C2A56"/>
    <w:rsid w:val="000D1B10"/>
    <w:rsid w:val="000D2E3A"/>
    <w:rsid w:val="000E63E1"/>
    <w:rsid w:val="000F1F97"/>
    <w:rsid w:val="000F2601"/>
    <w:rsid w:val="000F3106"/>
    <w:rsid w:val="001047FD"/>
    <w:rsid w:val="001106DA"/>
    <w:rsid w:val="001157CF"/>
    <w:rsid w:val="001237B2"/>
    <w:rsid w:val="0013179E"/>
    <w:rsid w:val="0014554C"/>
    <w:rsid w:val="00152C19"/>
    <w:rsid w:val="001916D5"/>
    <w:rsid w:val="0019469E"/>
    <w:rsid w:val="00194BC0"/>
    <w:rsid w:val="0019694A"/>
    <w:rsid w:val="00196D00"/>
    <w:rsid w:val="001A299D"/>
    <w:rsid w:val="001A339B"/>
    <w:rsid w:val="001A5FD6"/>
    <w:rsid w:val="001A6A66"/>
    <w:rsid w:val="001A7950"/>
    <w:rsid w:val="001B0A93"/>
    <w:rsid w:val="001B731D"/>
    <w:rsid w:val="001D25E7"/>
    <w:rsid w:val="001D66D4"/>
    <w:rsid w:val="001E1029"/>
    <w:rsid w:val="001E6DA7"/>
    <w:rsid w:val="001F3C0E"/>
    <w:rsid w:val="001F4C3E"/>
    <w:rsid w:val="00212D0E"/>
    <w:rsid w:val="00217D8C"/>
    <w:rsid w:val="0022060E"/>
    <w:rsid w:val="00220A2F"/>
    <w:rsid w:val="00221A04"/>
    <w:rsid w:val="002220A6"/>
    <w:rsid w:val="00226F61"/>
    <w:rsid w:val="0023611F"/>
    <w:rsid w:val="00250B9D"/>
    <w:rsid w:val="00251C0D"/>
    <w:rsid w:val="00255828"/>
    <w:rsid w:val="002673E9"/>
    <w:rsid w:val="0027265B"/>
    <w:rsid w:val="0027493D"/>
    <w:rsid w:val="00274A02"/>
    <w:rsid w:val="00285CEC"/>
    <w:rsid w:val="00291840"/>
    <w:rsid w:val="002A21E9"/>
    <w:rsid w:val="002A7B05"/>
    <w:rsid w:val="002B7FF7"/>
    <w:rsid w:val="002C022D"/>
    <w:rsid w:val="002C7343"/>
    <w:rsid w:val="002C788A"/>
    <w:rsid w:val="002D2DD9"/>
    <w:rsid w:val="002D6FB2"/>
    <w:rsid w:val="002E24B4"/>
    <w:rsid w:val="002E2545"/>
    <w:rsid w:val="002E4602"/>
    <w:rsid w:val="002E4C40"/>
    <w:rsid w:val="002E6B5A"/>
    <w:rsid w:val="002F12C5"/>
    <w:rsid w:val="002F2F0F"/>
    <w:rsid w:val="002F689E"/>
    <w:rsid w:val="0030089E"/>
    <w:rsid w:val="0030549F"/>
    <w:rsid w:val="003078CC"/>
    <w:rsid w:val="00310061"/>
    <w:rsid w:val="00312445"/>
    <w:rsid w:val="00314362"/>
    <w:rsid w:val="00325F51"/>
    <w:rsid w:val="0033762B"/>
    <w:rsid w:val="003468ED"/>
    <w:rsid w:val="003629D7"/>
    <w:rsid w:val="00365B4C"/>
    <w:rsid w:val="00366AF5"/>
    <w:rsid w:val="0037101C"/>
    <w:rsid w:val="00373EE7"/>
    <w:rsid w:val="00377CA0"/>
    <w:rsid w:val="00383D1E"/>
    <w:rsid w:val="00385914"/>
    <w:rsid w:val="00391D55"/>
    <w:rsid w:val="00392866"/>
    <w:rsid w:val="003A05D5"/>
    <w:rsid w:val="003A5F86"/>
    <w:rsid w:val="003B15E7"/>
    <w:rsid w:val="003C0D6D"/>
    <w:rsid w:val="003E01D3"/>
    <w:rsid w:val="003E4C4D"/>
    <w:rsid w:val="003E7883"/>
    <w:rsid w:val="00433163"/>
    <w:rsid w:val="00437525"/>
    <w:rsid w:val="00441F76"/>
    <w:rsid w:val="004458A2"/>
    <w:rsid w:val="004459CF"/>
    <w:rsid w:val="004471F1"/>
    <w:rsid w:val="004511E4"/>
    <w:rsid w:val="004538AB"/>
    <w:rsid w:val="004555E5"/>
    <w:rsid w:val="00462579"/>
    <w:rsid w:val="00463E43"/>
    <w:rsid w:val="004801CF"/>
    <w:rsid w:val="0048175A"/>
    <w:rsid w:val="00484171"/>
    <w:rsid w:val="00497084"/>
    <w:rsid w:val="004A1304"/>
    <w:rsid w:val="004A6934"/>
    <w:rsid w:val="004C0B64"/>
    <w:rsid w:val="004C4E79"/>
    <w:rsid w:val="004D2547"/>
    <w:rsid w:val="004E3B97"/>
    <w:rsid w:val="005010C3"/>
    <w:rsid w:val="005019C8"/>
    <w:rsid w:val="005138FA"/>
    <w:rsid w:val="00524072"/>
    <w:rsid w:val="005262E4"/>
    <w:rsid w:val="00527A54"/>
    <w:rsid w:val="00527A5E"/>
    <w:rsid w:val="00527D9D"/>
    <w:rsid w:val="0054369E"/>
    <w:rsid w:val="00545487"/>
    <w:rsid w:val="00545955"/>
    <w:rsid w:val="0055352C"/>
    <w:rsid w:val="00557A08"/>
    <w:rsid w:val="00557BE4"/>
    <w:rsid w:val="00557C67"/>
    <w:rsid w:val="00561557"/>
    <w:rsid w:val="00580490"/>
    <w:rsid w:val="00585344"/>
    <w:rsid w:val="005A0201"/>
    <w:rsid w:val="005A68E4"/>
    <w:rsid w:val="005B76A3"/>
    <w:rsid w:val="005C2F70"/>
    <w:rsid w:val="005C340D"/>
    <w:rsid w:val="005D1591"/>
    <w:rsid w:val="005D15B9"/>
    <w:rsid w:val="005D2877"/>
    <w:rsid w:val="005D28FC"/>
    <w:rsid w:val="005D32AD"/>
    <w:rsid w:val="005D75F9"/>
    <w:rsid w:val="005E5902"/>
    <w:rsid w:val="005F15A2"/>
    <w:rsid w:val="005F26FD"/>
    <w:rsid w:val="005F4CCD"/>
    <w:rsid w:val="00603B0C"/>
    <w:rsid w:val="006072BC"/>
    <w:rsid w:val="00614AF9"/>
    <w:rsid w:val="00621B05"/>
    <w:rsid w:val="0063031B"/>
    <w:rsid w:val="00630F23"/>
    <w:rsid w:val="00646F18"/>
    <w:rsid w:val="006569AD"/>
    <w:rsid w:val="006661F6"/>
    <w:rsid w:val="00673A1F"/>
    <w:rsid w:val="0067576D"/>
    <w:rsid w:val="00681668"/>
    <w:rsid w:val="00681B84"/>
    <w:rsid w:val="00684973"/>
    <w:rsid w:val="006922B3"/>
    <w:rsid w:val="0069527C"/>
    <w:rsid w:val="00696777"/>
    <w:rsid w:val="006B738D"/>
    <w:rsid w:val="006C427F"/>
    <w:rsid w:val="006F07AA"/>
    <w:rsid w:val="00701E9E"/>
    <w:rsid w:val="00704A77"/>
    <w:rsid w:val="00705AE6"/>
    <w:rsid w:val="007074F7"/>
    <w:rsid w:val="00711245"/>
    <w:rsid w:val="00712FBD"/>
    <w:rsid w:val="00726625"/>
    <w:rsid w:val="007278F3"/>
    <w:rsid w:val="00734E5E"/>
    <w:rsid w:val="00736621"/>
    <w:rsid w:val="007415E2"/>
    <w:rsid w:val="0074558C"/>
    <w:rsid w:val="00745B43"/>
    <w:rsid w:val="00746831"/>
    <w:rsid w:val="007517D4"/>
    <w:rsid w:val="00756D1F"/>
    <w:rsid w:val="00761F36"/>
    <w:rsid w:val="00766757"/>
    <w:rsid w:val="00770B0C"/>
    <w:rsid w:val="00780CB3"/>
    <w:rsid w:val="00783CC9"/>
    <w:rsid w:val="007841F5"/>
    <w:rsid w:val="007932FF"/>
    <w:rsid w:val="007971B8"/>
    <w:rsid w:val="007A1EF3"/>
    <w:rsid w:val="007A2A07"/>
    <w:rsid w:val="007B776F"/>
    <w:rsid w:val="007B7A3D"/>
    <w:rsid w:val="007C52C4"/>
    <w:rsid w:val="007D5EB0"/>
    <w:rsid w:val="007F14E4"/>
    <w:rsid w:val="007F3EB4"/>
    <w:rsid w:val="007F7213"/>
    <w:rsid w:val="0080659E"/>
    <w:rsid w:val="00807228"/>
    <w:rsid w:val="00810BE9"/>
    <w:rsid w:val="00815E7B"/>
    <w:rsid w:val="0082791E"/>
    <w:rsid w:val="00830A73"/>
    <w:rsid w:val="00834555"/>
    <w:rsid w:val="00847280"/>
    <w:rsid w:val="00854FF1"/>
    <w:rsid w:val="008559C1"/>
    <w:rsid w:val="00860C7C"/>
    <w:rsid w:val="00874F66"/>
    <w:rsid w:val="00882456"/>
    <w:rsid w:val="008852F8"/>
    <w:rsid w:val="00886EE6"/>
    <w:rsid w:val="00887A20"/>
    <w:rsid w:val="008A4C14"/>
    <w:rsid w:val="008A4F0F"/>
    <w:rsid w:val="008B6EC7"/>
    <w:rsid w:val="008C105E"/>
    <w:rsid w:val="008C6551"/>
    <w:rsid w:val="008D600B"/>
    <w:rsid w:val="008E517D"/>
    <w:rsid w:val="008F0252"/>
    <w:rsid w:val="008F1361"/>
    <w:rsid w:val="008F654B"/>
    <w:rsid w:val="0090064B"/>
    <w:rsid w:val="00901428"/>
    <w:rsid w:val="009024A5"/>
    <w:rsid w:val="00911108"/>
    <w:rsid w:val="00922410"/>
    <w:rsid w:val="00927CB4"/>
    <w:rsid w:val="00930F71"/>
    <w:rsid w:val="00942CB0"/>
    <w:rsid w:val="009455DB"/>
    <w:rsid w:val="00951E2A"/>
    <w:rsid w:val="00953BAF"/>
    <w:rsid w:val="009625DE"/>
    <w:rsid w:val="00981ADA"/>
    <w:rsid w:val="00985754"/>
    <w:rsid w:val="009A5113"/>
    <w:rsid w:val="009B4177"/>
    <w:rsid w:val="009B5BCD"/>
    <w:rsid w:val="009C2B9D"/>
    <w:rsid w:val="009C3130"/>
    <w:rsid w:val="009C53E2"/>
    <w:rsid w:val="009C5768"/>
    <w:rsid w:val="009D5346"/>
    <w:rsid w:val="009D7341"/>
    <w:rsid w:val="009D7BD9"/>
    <w:rsid w:val="009E0739"/>
    <w:rsid w:val="009E14FB"/>
    <w:rsid w:val="009E34F6"/>
    <w:rsid w:val="009E5CD2"/>
    <w:rsid w:val="009E68A3"/>
    <w:rsid w:val="009F7FE3"/>
    <w:rsid w:val="00A01C78"/>
    <w:rsid w:val="00A16DCA"/>
    <w:rsid w:val="00A2558C"/>
    <w:rsid w:val="00A35FF1"/>
    <w:rsid w:val="00A51DF5"/>
    <w:rsid w:val="00A560B7"/>
    <w:rsid w:val="00A60208"/>
    <w:rsid w:val="00A644C9"/>
    <w:rsid w:val="00A64FF1"/>
    <w:rsid w:val="00A72E2D"/>
    <w:rsid w:val="00A752E2"/>
    <w:rsid w:val="00A8502A"/>
    <w:rsid w:val="00A85D83"/>
    <w:rsid w:val="00A91DBF"/>
    <w:rsid w:val="00A92B60"/>
    <w:rsid w:val="00A973AD"/>
    <w:rsid w:val="00AA2418"/>
    <w:rsid w:val="00AB1EF4"/>
    <w:rsid w:val="00AB52EE"/>
    <w:rsid w:val="00AC0AD8"/>
    <w:rsid w:val="00AC26A1"/>
    <w:rsid w:val="00AC3CFD"/>
    <w:rsid w:val="00AC5253"/>
    <w:rsid w:val="00AD0B8F"/>
    <w:rsid w:val="00AE44A4"/>
    <w:rsid w:val="00B03148"/>
    <w:rsid w:val="00B037F6"/>
    <w:rsid w:val="00B1369A"/>
    <w:rsid w:val="00B15022"/>
    <w:rsid w:val="00B20F5B"/>
    <w:rsid w:val="00B3141D"/>
    <w:rsid w:val="00B340FD"/>
    <w:rsid w:val="00B550C4"/>
    <w:rsid w:val="00B554F1"/>
    <w:rsid w:val="00B55DBA"/>
    <w:rsid w:val="00B6096E"/>
    <w:rsid w:val="00B630A4"/>
    <w:rsid w:val="00B64399"/>
    <w:rsid w:val="00B7025C"/>
    <w:rsid w:val="00B7630F"/>
    <w:rsid w:val="00B81DA7"/>
    <w:rsid w:val="00B8296A"/>
    <w:rsid w:val="00B9029B"/>
    <w:rsid w:val="00BA04AD"/>
    <w:rsid w:val="00BA2797"/>
    <w:rsid w:val="00BB6862"/>
    <w:rsid w:val="00BB7CCE"/>
    <w:rsid w:val="00BB7F76"/>
    <w:rsid w:val="00BC34BB"/>
    <w:rsid w:val="00BC53C9"/>
    <w:rsid w:val="00BD1D47"/>
    <w:rsid w:val="00BE1435"/>
    <w:rsid w:val="00BE1DC9"/>
    <w:rsid w:val="00C07D4C"/>
    <w:rsid w:val="00C15848"/>
    <w:rsid w:val="00C206DE"/>
    <w:rsid w:val="00C21715"/>
    <w:rsid w:val="00C21924"/>
    <w:rsid w:val="00C2336D"/>
    <w:rsid w:val="00C30173"/>
    <w:rsid w:val="00C33D52"/>
    <w:rsid w:val="00C37E47"/>
    <w:rsid w:val="00C50BBB"/>
    <w:rsid w:val="00C64019"/>
    <w:rsid w:val="00C665FA"/>
    <w:rsid w:val="00C74EF7"/>
    <w:rsid w:val="00C75B0E"/>
    <w:rsid w:val="00C77113"/>
    <w:rsid w:val="00C81814"/>
    <w:rsid w:val="00C84702"/>
    <w:rsid w:val="00C85F80"/>
    <w:rsid w:val="00C86FA8"/>
    <w:rsid w:val="00C90B3D"/>
    <w:rsid w:val="00C93A14"/>
    <w:rsid w:val="00C94EA9"/>
    <w:rsid w:val="00CB2065"/>
    <w:rsid w:val="00CB7A45"/>
    <w:rsid w:val="00CC3058"/>
    <w:rsid w:val="00CC6ECB"/>
    <w:rsid w:val="00CD2401"/>
    <w:rsid w:val="00CD3A9E"/>
    <w:rsid w:val="00CE4EF0"/>
    <w:rsid w:val="00CF26D4"/>
    <w:rsid w:val="00CF5A5C"/>
    <w:rsid w:val="00CF795B"/>
    <w:rsid w:val="00D00B8A"/>
    <w:rsid w:val="00D00E97"/>
    <w:rsid w:val="00D05D3E"/>
    <w:rsid w:val="00D1514D"/>
    <w:rsid w:val="00D50E45"/>
    <w:rsid w:val="00D5331E"/>
    <w:rsid w:val="00D54396"/>
    <w:rsid w:val="00D556F9"/>
    <w:rsid w:val="00D57BCA"/>
    <w:rsid w:val="00D6144A"/>
    <w:rsid w:val="00D66DBA"/>
    <w:rsid w:val="00D754FD"/>
    <w:rsid w:val="00D77896"/>
    <w:rsid w:val="00D830A8"/>
    <w:rsid w:val="00D912E0"/>
    <w:rsid w:val="00D97779"/>
    <w:rsid w:val="00DA047B"/>
    <w:rsid w:val="00DA3CAB"/>
    <w:rsid w:val="00DA421F"/>
    <w:rsid w:val="00DA7C5F"/>
    <w:rsid w:val="00DB4B88"/>
    <w:rsid w:val="00DC0A06"/>
    <w:rsid w:val="00DC0E98"/>
    <w:rsid w:val="00DC13EF"/>
    <w:rsid w:val="00DC26BA"/>
    <w:rsid w:val="00DC27A4"/>
    <w:rsid w:val="00DC550C"/>
    <w:rsid w:val="00DC6BD6"/>
    <w:rsid w:val="00DC7009"/>
    <w:rsid w:val="00DC727E"/>
    <w:rsid w:val="00DD1995"/>
    <w:rsid w:val="00DD4CDD"/>
    <w:rsid w:val="00DE76E3"/>
    <w:rsid w:val="00E07DA1"/>
    <w:rsid w:val="00E236A8"/>
    <w:rsid w:val="00E25AB9"/>
    <w:rsid w:val="00E322BC"/>
    <w:rsid w:val="00E41A0C"/>
    <w:rsid w:val="00E52714"/>
    <w:rsid w:val="00E7135B"/>
    <w:rsid w:val="00E7704C"/>
    <w:rsid w:val="00EA4418"/>
    <w:rsid w:val="00EB0532"/>
    <w:rsid w:val="00EB5DAE"/>
    <w:rsid w:val="00EC69F5"/>
    <w:rsid w:val="00EE51A4"/>
    <w:rsid w:val="00EE60F3"/>
    <w:rsid w:val="00F02082"/>
    <w:rsid w:val="00F04005"/>
    <w:rsid w:val="00F04A86"/>
    <w:rsid w:val="00F2181C"/>
    <w:rsid w:val="00F27A25"/>
    <w:rsid w:val="00F32716"/>
    <w:rsid w:val="00F351FD"/>
    <w:rsid w:val="00F35860"/>
    <w:rsid w:val="00F3753B"/>
    <w:rsid w:val="00F40756"/>
    <w:rsid w:val="00F52C8F"/>
    <w:rsid w:val="00F53389"/>
    <w:rsid w:val="00F53D69"/>
    <w:rsid w:val="00F65272"/>
    <w:rsid w:val="00F66D4B"/>
    <w:rsid w:val="00F73D0F"/>
    <w:rsid w:val="00F73E0B"/>
    <w:rsid w:val="00F76F27"/>
    <w:rsid w:val="00F83E9E"/>
    <w:rsid w:val="00F84495"/>
    <w:rsid w:val="00F90E10"/>
    <w:rsid w:val="00F91CCE"/>
    <w:rsid w:val="00FA3D3E"/>
    <w:rsid w:val="00FA72ED"/>
    <w:rsid w:val="00FB1982"/>
    <w:rsid w:val="00FB37F1"/>
    <w:rsid w:val="00FC0B82"/>
    <w:rsid w:val="00FC7091"/>
    <w:rsid w:val="00FC7EE2"/>
    <w:rsid w:val="00FE71BA"/>
    <w:rsid w:val="00FF634D"/>
    <w:rsid w:val="00FF6755"/>
    <w:rsid w:val="00FF6F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5833B5F5"/>
  <w15:docId w15:val="{7CBF8425-4445-4960-909A-73C8A402D6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1E1029"/>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link w:val="a5"/>
    <w:qFormat/>
    <w:rsid w:val="001E1029"/>
    <w:pPr>
      <w:jc w:val="center"/>
    </w:pPr>
    <w:rPr>
      <w:b/>
      <w:bCs/>
      <w:sz w:val="28"/>
    </w:rPr>
  </w:style>
  <w:style w:type="character" w:customStyle="1" w:styleId="a5">
    <w:name w:val="Заголовок Знак"/>
    <w:basedOn w:val="a1"/>
    <w:link w:val="a4"/>
    <w:rsid w:val="001E1029"/>
    <w:rPr>
      <w:rFonts w:ascii="Arial" w:eastAsia="Times New Roman" w:hAnsi="Arial" w:cs="Times New Roman"/>
      <w:b/>
      <w:bCs/>
      <w:sz w:val="28"/>
      <w:szCs w:val="24"/>
      <w:lang w:eastAsia="ru-RU"/>
    </w:rPr>
  </w:style>
  <w:style w:type="paragraph" w:styleId="a6">
    <w:name w:val="List Paragraph"/>
    <w:basedOn w:val="a0"/>
    <w:uiPriority w:val="34"/>
    <w:qFormat/>
    <w:rsid w:val="001E1029"/>
    <w:pPr>
      <w:ind w:left="720"/>
      <w:contextualSpacing/>
    </w:pPr>
  </w:style>
  <w:style w:type="paragraph" w:customStyle="1" w:styleId="a">
    <w:name w:val="Буллит"/>
    <w:basedOn w:val="a0"/>
    <w:link w:val="a7"/>
    <w:qFormat/>
    <w:rsid w:val="001E1029"/>
    <w:pPr>
      <w:numPr>
        <w:numId w:val="1"/>
      </w:numPr>
      <w:jc w:val="both"/>
      <w:outlineLvl w:val="1"/>
    </w:pPr>
    <w:rPr>
      <w:rFonts w:cs="Arial"/>
      <w:szCs w:val="22"/>
    </w:rPr>
  </w:style>
  <w:style w:type="character" w:customStyle="1" w:styleId="a7">
    <w:name w:val="Буллит Знак"/>
    <w:basedOn w:val="a1"/>
    <w:link w:val="a"/>
    <w:rsid w:val="001E1029"/>
    <w:rPr>
      <w:rFonts w:ascii="Arial" w:eastAsia="Times New Roman" w:hAnsi="Arial" w:cs="Arial"/>
      <w:lang w:eastAsia="ru-RU"/>
    </w:rPr>
  </w:style>
  <w:style w:type="paragraph" w:customStyle="1" w:styleId="ConsPlusNormal">
    <w:name w:val="ConsPlusNormal"/>
    <w:rsid w:val="001E1029"/>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paragraph" w:styleId="a8">
    <w:name w:val="header"/>
    <w:basedOn w:val="a0"/>
    <w:link w:val="a9"/>
    <w:uiPriority w:val="99"/>
    <w:unhideWhenUsed/>
    <w:rsid w:val="005A0201"/>
    <w:pPr>
      <w:tabs>
        <w:tab w:val="center" w:pos="4677"/>
        <w:tab w:val="right" w:pos="9355"/>
      </w:tabs>
      <w:spacing w:before="0"/>
    </w:pPr>
  </w:style>
  <w:style w:type="character" w:customStyle="1" w:styleId="a9">
    <w:name w:val="Верхний колонтитул Знак"/>
    <w:basedOn w:val="a1"/>
    <w:link w:val="a8"/>
    <w:uiPriority w:val="99"/>
    <w:rsid w:val="005A0201"/>
    <w:rPr>
      <w:rFonts w:ascii="Arial" w:eastAsia="Times New Roman" w:hAnsi="Arial" w:cs="Times New Roman"/>
      <w:szCs w:val="24"/>
      <w:lang w:eastAsia="ru-RU"/>
    </w:rPr>
  </w:style>
  <w:style w:type="paragraph" w:styleId="aa">
    <w:name w:val="footer"/>
    <w:basedOn w:val="a0"/>
    <w:link w:val="ab"/>
    <w:uiPriority w:val="99"/>
    <w:unhideWhenUsed/>
    <w:rsid w:val="005A0201"/>
    <w:pPr>
      <w:tabs>
        <w:tab w:val="center" w:pos="4677"/>
        <w:tab w:val="right" w:pos="9355"/>
      </w:tabs>
      <w:spacing w:before="0"/>
    </w:pPr>
  </w:style>
  <w:style w:type="character" w:customStyle="1" w:styleId="ab">
    <w:name w:val="Нижний колонтитул Знак"/>
    <w:basedOn w:val="a1"/>
    <w:link w:val="aa"/>
    <w:uiPriority w:val="99"/>
    <w:rsid w:val="005A0201"/>
    <w:rPr>
      <w:rFonts w:ascii="Arial" w:eastAsia="Times New Roman" w:hAnsi="Arial" w:cs="Times New Roman"/>
      <w:szCs w:val="24"/>
      <w:lang w:eastAsia="ru-RU"/>
    </w:rPr>
  </w:style>
  <w:style w:type="character" w:styleId="ac">
    <w:name w:val="Hyperlink"/>
    <w:basedOn w:val="a1"/>
    <w:uiPriority w:val="99"/>
    <w:unhideWhenUsed/>
    <w:rsid w:val="00E07DA1"/>
    <w:rPr>
      <w:color w:val="0000FF" w:themeColor="hyperlink"/>
      <w:u w:val="single"/>
    </w:rPr>
  </w:style>
  <w:style w:type="paragraph" w:styleId="ad">
    <w:name w:val="Balloon Text"/>
    <w:basedOn w:val="a0"/>
    <w:link w:val="ae"/>
    <w:uiPriority w:val="99"/>
    <w:semiHidden/>
    <w:unhideWhenUsed/>
    <w:rsid w:val="0033762B"/>
    <w:pPr>
      <w:spacing w:before="0"/>
    </w:pPr>
    <w:rPr>
      <w:rFonts w:ascii="Tahoma" w:hAnsi="Tahoma" w:cs="Tahoma"/>
      <w:sz w:val="16"/>
      <w:szCs w:val="16"/>
    </w:rPr>
  </w:style>
  <w:style w:type="character" w:customStyle="1" w:styleId="ae">
    <w:name w:val="Текст выноски Знак"/>
    <w:basedOn w:val="a1"/>
    <w:link w:val="ad"/>
    <w:uiPriority w:val="99"/>
    <w:semiHidden/>
    <w:rsid w:val="0033762B"/>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4464640">
      <w:bodyDiv w:val="1"/>
      <w:marLeft w:val="0"/>
      <w:marRight w:val="0"/>
      <w:marTop w:val="0"/>
      <w:marBottom w:val="0"/>
      <w:divBdr>
        <w:top w:val="none" w:sz="0" w:space="0" w:color="auto"/>
        <w:left w:val="none" w:sz="0" w:space="0" w:color="auto"/>
        <w:bottom w:val="none" w:sz="0" w:space="0" w:color="auto"/>
        <w:right w:val="none" w:sz="0" w:space="0" w:color="auto"/>
      </w:divBdr>
    </w:div>
    <w:div w:id="754474981">
      <w:bodyDiv w:val="1"/>
      <w:marLeft w:val="0"/>
      <w:marRight w:val="0"/>
      <w:marTop w:val="0"/>
      <w:marBottom w:val="0"/>
      <w:divBdr>
        <w:top w:val="none" w:sz="0" w:space="0" w:color="auto"/>
        <w:left w:val="none" w:sz="0" w:space="0" w:color="auto"/>
        <w:bottom w:val="none" w:sz="0" w:space="0" w:color="auto"/>
        <w:right w:val="none" w:sz="0" w:space="0" w:color="auto"/>
      </w:divBdr>
      <w:divsChild>
        <w:div w:id="1998605068">
          <w:marLeft w:val="0"/>
          <w:marRight w:val="0"/>
          <w:marTop w:val="0"/>
          <w:marBottom w:val="0"/>
          <w:divBdr>
            <w:top w:val="none" w:sz="0" w:space="0" w:color="auto"/>
            <w:left w:val="none" w:sz="0" w:space="0" w:color="auto"/>
            <w:bottom w:val="none" w:sz="0" w:space="0" w:color="auto"/>
            <w:right w:val="none" w:sz="0" w:space="0" w:color="auto"/>
          </w:divBdr>
          <w:divsChild>
            <w:div w:id="1637249335">
              <w:marLeft w:val="1500"/>
              <w:marRight w:val="0"/>
              <w:marTop w:val="0"/>
              <w:marBottom w:val="0"/>
              <w:divBdr>
                <w:top w:val="none" w:sz="0" w:space="0" w:color="auto"/>
                <w:left w:val="none" w:sz="0" w:space="0" w:color="auto"/>
                <w:bottom w:val="none" w:sz="0" w:space="0" w:color="auto"/>
                <w:right w:val="none" w:sz="0" w:space="0" w:color="auto"/>
              </w:divBdr>
              <w:divsChild>
                <w:div w:id="336152877">
                  <w:marLeft w:val="0"/>
                  <w:marRight w:val="0"/>
                  <w:marTop w:val="0"/>
                  <w:marBottom w:val="0"/>
                  <w:divBdr>
                    <w:top w:val="none" w:sz="0" w:space="0" w:color="auto"/>
                    <w:left w:val="none" w:sz="0" w:space="0" w:color="auto"/>
                    <w:bottom w:val="none" w:sz="0" w:space="0" w:color="auto"/>
                    <w:right w:val="none" w:sz="0" w:space="0" w:color="auto"/>
                  </w:divBdr>
                  <w:divsChild>
                    <w:div w:id="80182918">
                      <w:marLeft w:val="0"/>
                      <w:marRight w:val="0"/>
                      <w:marTop w:val="0"/>
                      <w:marBottom w:val="0"/>
                      <w:divBdr>
                        <w:top w:val="none" w:sz="0" w:space="0" w:color="auto"/>
                        <w:left w:val="none" w:sz="0" w:space="0" w:color="auto"/>
                        <w:bottom w:val="none" w:sz="0" w:space="0" w:color="auto"/>
                        <w:right w:val="none" w:sz="0" w:space="0" w:color="auto"/>
                      </w:divBdr>
                      <w:divsChild>
                        <w:div w:id="1607617815">
                          <w:marLeft w:val="0"/>
                          <w:marRight w:val="0"/>
                          <w:marTop w:val="0"/>
                          <w:marBottom w:val="0"/>
                          <w:divBdr>
                            <w:top w:val="none" w:sz="0" w:space="0" w:color="auto"/>
                            <w:left w:val="none" w:sz="0" w:space="0" w:color="auto"/>
                            <w:bottom w:val="none" w:sz="0" w:space="0" w:color="auto"/>
                            <w:right w:val="none" w:sz="0" w:space="0" w:color="auto"/>
                          </w:divBdr>
                          <w:divsChild>
                            <w:div w:id="1978148012">
                              <w:marLeft w:val="0"/>
                              <w:marRight w:val="0"/>
                              <w:marTop w:val="0"/>
                              <w:marBottom w:val="0"/>
                              <w:divBdr>
                                <w:top w:val="none" w:sz="0" w:space="0" w:color="auto"/>
                                <w:left w:val="none" w:sz="0" w:space="0" w:color="auto"/>
                                <w:bottom w:val="none" w:sz="0" w:space="0" w:color="auto"/>
                                <w:right w:val="none" w:sz="0" w:space="0" w:color="auto"/>
                              </w:divBdr>
                              <w:divsChild>
                                <w:div w:id="1987659977">
                                  <w:marLeft w:val="0"/>
                                  <w:marRight w:val="0"/>
                                  <w:marTop w:val="0"/>
                                  <w:marBottom w:val="390"/>
                                  <w:divBdr>
                                    <w:top w:val="none" w:sz="0" w:space="0" w:color="auto"/>
                                    <w:left w:val="none" w:sz="0" w:space="0" w:color="auto"/>
                                    <w:bottom w:val="none" w:sz="0" w:space="0" w:color="auto"/>
                                    <w:right w:val="none" w:sz="0" w:space="0" w:color="auto"/>
                                  </w:divBdr>
                                  <w:divsChild>
                                    <w:div w:id="446126790">
                                      <w:marLeft w:val="0"/>
                                      <w:marRight w:val="0"/>
                                      <w:marTop w:val="0"/>
                                      <w:marBottom w:val="0"/>
                                      <w:divBdr>
                                        <w:top w:val="none" w:sz="0" w:space="0" w:color="auto"/>
                                        <w:left w:val="none" w:sz="0" w:space="0" w:color="auto"/>
                                        <w:bottom w:val="none" w:sz="0" w:space="0" w:color="auto"/>
                                        <w:right w:val="none" w:sz="0" w:space="0" w:color="auto"/>
                                      </w:divBdr>
                                      <w:divsChild>
                                        <w:div w:id="631253642">
                                          <w:marLeft w:val="0"/>
                                          <w:marRight w:val="0"/>
                                          <w:marTop w:val="0"/>
                                          <w:marBottom w:val="0"/>
                                          <w:divBdr>
                                            <w:top w:val="none" w:sz="0" w:space="0" w:color="auto"/>
                                            <w:left w:val="none" w:sz="0" w:space="0" w:color="auto"/>
                                            <w:bottom w:val="none" w:sz="0" w:space="0" w:color="auto"/>
                                            <w:right w:val="none" w:sz="0" w:space="0" w:color="auto"/>
                                          </w:divBdr>
                                        </w:div>
                                        <w:div w:id="1250653286">
                                          <w:marLeft w:val="0"/>
                                          <w:marRight w:val="0"/>
                                          <w:marTop w:val="0"/>
                                          <w:marBottom w:val="0"/>
                                          <w:divBdr>
                                            <w:top w:val="none" w:sz="0" w:space="0" w:color="auto"/>
                                            <w:left w:val="none" w:sz="0" w:space="0" w:color="auto"/>
                                            <w:bottom w:val="none" w:sz="0" w:space="0" w:color="auto"/>
                                            <w:right w:val="none" w:sz="0" w:space="0" w:color="auto"/>
                                          </w:divBdr>
                                          <w:divsChild>
                                            <w:div w:id="1511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nder@slavneft.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hotline@slavneft.ru." TargetMode="External"/><Relationship Id="rId4" Type="http://schemas.openxmlformats.org/officeDocument/2006/relationships/settings" Target="settings.xml"/><Relationship Id="rId9" Type="http://schemas.openxmlformats.org/officeDocument/2006/relationships/hyperlink" Target="http://www.slavnef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BD4358-EC1D-4DEC-90B5-9C5F9D6AD0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5</Pages>
  <Words>2352</Words>
  <Characters>13411</Characters>
  <Application>Microsoft Office Word</Application>
  <DocSecurity>0</DocSecurity>
  <Lines>111</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15732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Демидов Евгений Евгеньевич</dc:creator>
  <cp:lastModifiedBy>Ляпшина Лилия Ивановна</cp:lastModifiedBy>
  <cp:revision>10</cp:revision>
  <cp:lastPrinted>2021-07-15T09:30:00Z</cp:lastPrinted>
  <dcterms:created xsi:type="dcterms:W3CDTF">2024-05-20T11:04:00Z</dcterms:created>
  <dcterms:modified xsi:type="dcterms:W3CDTF">2024-05-30T07:00:00Z</dcterms:modified>
</cp:coreProperties>
</file>